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40"/>
        <w:gridCol w:w="2997"/>
        <w:gridCol w:w="1633"/>
        <w:gridCol w:w="1396"/>
        <w:gridCol w:w="1406"/>
        <w:gridCol w:w="1313"/>
        <w:gridCol w:w="1278"/>
        <w:gridCol w:w="1267"/>
      </w:tblGrid>
      <w:tr w:rsidR="00C5240C" w:rsidRPr="00A02828" w14:paraId="78FB3CD4" w14:textId="4AD07FB6" w:rsidTr="00C5240C">
        <w:trPr>
          <w:trHeight w:val="1132"/>
          <w:jc w:val="center"/>
        </w:trPr>
        <w:tc>
          <w:tcPr>
            <w:tcW w:w="541" w:type="pct"/>
            <w:shd w:val="clear" w:color="000000" w:fill="000000"/>
            <w:noWrap/>
            <w:vAlign w:val="bottom"/>
            <w:hideMark/>
          </w:tcPr>
          <w:p w14:paraId="6FBFE80A" w14:textId="77777777" w:rsidR="005260A5" w:rsidRPr="00A02828" w:rsidRDefault="005260A5" w:rsidP="00181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bookmarkStart w:id="0" w:name="RANGE!A1:G27"/>
            <w:r w:rsidRPr="00A0282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  <w:bookmarkEnd w:id="0"/>
          </w:p>
        </w:tc>
        <w:tc>
          <w:tcPr>
            <w:tcW w:w="534" w:type="pct"/>
            <w:shd w:val="clear" w:color="000000" w:fill="000000"/>
            <w:noWrap/>
            <w:vAlign w:val="center"/>
            <w:hideMark/>
          </w:tcPr>
          <w:p w14:paraId="3035B421" w14:textId="77777777" w:rsidR="005260A5" w:rsidRPr="00A02828" w:rsidRDefault="005260A5" w:rsidP="0018162D">
            <w:pPr>
              <w:rPr>
                <w:rFonts w:ascii="Industry Inc Base" w:eastAsia="Times New Roman" w:hAnsi="Industry Inc Base" w:cs="Calibri"/>
                <w:i/>
                <w:iCs/>
                <w:color w:val="000000"/>
                <w:sz w:val="44"/>
                <w:szCs w:val="44"/>
                <w:lang w:val="en-CA" w:eastAsia="en-CA"/>
              </w:rPr>
            </w:pPr>
            <w:r w:rsidRPr="00A02828"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val="en-CA" w:eastAsia="en-CA"/>
              </w:rPr>
              <w:t> </w:t>
            </w:r>
          </w:p>
        </w:tc>
        <w:tc>
          <w:tcPr>
            <w:tcW w:w="1068" w:type="pct"/>
            <w:shd w:val="clear" w:color="auto" w:fill="000000" w:themeFill="text1"/>
            <w:noWrap/>
            <w:vAlign w:val="center"/>
            <w:hideMark/>
          </w:tcPr>
          <w:p w14:paraId="174C306E" w14:textId="77777777" w:rsidR="005260A5" w:rsidRPr="00A02828" w:rsidRDefault="005260A5" w:rsidP="0018162D">
            <w:pPr>
              <w:rPr>
                <w:rFonts w:ascii="Industry Inc Base" w:eastAsia="Times New Roman" w:hAnsi="Industry Inc Base" w:cs="Calibri"/>
                <w:i/>
                <w:iCs/>
                <w:color w:val="000000"/>
                <w:sz w:val="44"/>
                <w:szCs w:val="44"/>
                <w:lang w:val="en-CA" w:eastAsia="en-CA"/>
              </w:rPr>
            </w:pPr>
            <w:r w:rsidRPr="00A02828"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val="en-CA" w:eastAsia="en-CA"/>
              </w:rPr>
              <w:t> </w:t>
            </w:r>
          </w:p>
        </w:tc>
        <w:tc>
          <w:tcPr>
            <w:tcW w:w="568" w:type="pct"/>
            <w:shd w:val="clear" w:color="auto" w:fill="000000" w:themeFill="text1"/>
            <w:noWrap/>
            <w:vAlign w:val="bottom"/>
            <w:hideMark/>
          </w:tcPr>
          <w:p w14:paraId="60EAA8A7" w14:textId="77777777" w:rsidR="005260A5" w:rsidRPr="00A02828" w:rsidRDefault="005260A5" w:rsidP="00181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02828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3F97AEC6" wp14:editId="3918A72A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114300</wp:posOffset>
                  </wp:positionV>
                  <wp:extent cx="657225" cy="59055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565992-9ADE-4D64-B565-EAB74AF6DD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10565992-9ADE-4D64-B565-EAB74AF6DD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4623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260A5" w:rsidRPr="00A02828" w14:paraId="46264C5D" w14:textId="77777777" w:rsidTr="00AE05FD">
              <w:trPr>
                <w:trHeight w:val="1170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2554ED74" w14:textId="77777777" w:rsidR="005260A5" w:rsidRPr="00A02828" w:rsidRDefault="005260A5" w:rsidP="0018162D">
                  <w:pPr>
                    <w:jc w:val="center"/>
                    <w:rPr>
                      <w:rFonts w:ascii="Industry Inc Base" w:eastAsia="Times New Roman" w:hAnsi="Industry Inc Base" w:cs="Calibri"/>
                      <w:i/>
                      <w:iCs/>
                      <w:color w:val="000000"/>
                      <w:sz w:val="44"/>
                      <w:szCs w:val="44"/>
                      <w:lang w:val="en-CA" w:eastAsia="en-CA"/>
                    </w:rPr>
                  </w:pPr>
                  <w:r w:rsidRPr="00A0282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44"/>
                      <w:szCs w:val="44"/>
                      <w:lang w:val="en-CA" w:eastAsia="en-CA"/>
                    </w:rPr>
                    <w:t> </w:t>
                  </w:r>
                </w:p>
              </w:tc>
            </w:tr>
          </w:tbl>
          <w:p w14:paraId="464C61BA" w14:textId="77777777" w:rsidR="005260A5" w:rsidRPr="00A02828" w:rsidRDefault="005260A5" w:rsidP="0018162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81" w:type="pct"/>
            <w:shd w:val="clear" w:color="auto" w:fill="000000" w:themeFill="text1"/>
            <w:noWrap/>
            <w:vAlign w:val="center"/>
            <w:hideMark/>
          </w:tcPr>
          <w:p w14:paraId="7B4E0385" w14:textId="77777777" w:rsidR="005260A5" w:rsidRPr="00A02828" w:rsidRDefault="005260A5" w:rsidP="0018162D">
            <w:pPr>
              <w:rPr>
                <w:rFonts w:ascii="Industry Inc Base" w:eastAsia="Times New Roman" w:hAnsi="Industry Inc Base" w:cs="Calibri"/>
                <w:i/>
                <w:iCs/>
                <w:color w:val="000000"/>
                <w:sz w:val="44"/>
                <w:szCs w:val="44"/>
                <w:lang w:val="en-CA" w:eastAsia="en-CA"/>
              </w:rPr>
            </w:pPr>
            <w:r w:rsidRPr="00A02828"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val="en-CA" w:eastAsia="en-CA"/>
              </w:rPr>
              <w:t> </w:t>
            </w:r>
          </w:p>
        </w:tc>
        <w:tc>
          <w:tcPr>
            <w:tcW w:w="485" w:type="pct"/>
            <w:shd w:val="clear" w:color="000000" w:fill="000000"/>
            <w:noWrap/>
            <w:vAlign w:val="center"/>
            <w:hideMark/>
          </w:tcPr>
          <w:p w14:paraId="7AE9F52E" w14:textId="77777777" w:rsidR="005260A5" w:rsidRPr="00A02828" w:rsidRDefault="005260A5" w:rsidP="0018162D">
            <w:pPr>
              <w:rPr>
                <w:rFonts w:ascii="Industry Inc Base" w:eastAsia="Times New Roman" w:hAnsi="Industry Inc Base" w:cs="Calibri"/>
                <w:i/>
                <w:iCs/>
                <w:color w:val="000000"/>
                <w:sz w:val="44"/>
                <w:szCs w:val="44"/>
                <w:lang w:val="en-CA" w:eastAsia="en-CA"/>
              </w:rPr>
            </w:pPr>
            <w:r w:rsidRPr="00A02828"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val="en-CA" w:eastAsia="en-CA"/>
              </w:rPr>
              <w:t> </w:t>
            </w:r>
          </w:p>
        </w:tc>
        <w:tc>
          <w:tcPr>
            <w:tcW w:w="451" w:type="pct"/>
            <w:shd w:val="clear" w:color="000000" w:fill="000000"/>
            <w:noWrap/>
            <w:vAlign w:val="center"/>
            <w:hideMark/>
          </w:tcPr>
          <w:p w14:paraId="7C6FED41" w14:textId="77777777" w:rsidR="005260A5" w:rsidRPr="00A02828" w:rsidRDefault="005260A5" w:rsidP="0018162D">
            <w:pPr>
              <w:rPr>
                <w:rFonts w:ascii="Industry Inc Base" w:eastAsia="Times New Roman" w:hAnsi="Industry Inc Base" w:cs="Calibri"/>
                <w:i/>
                <w:iCs/>
                <w:color w:val="000000"/>
                <w:sz w:val="44"/>
                <w:szCs w:val="44"/>
                <w:lang w:val="en-CA" w:eastAsia="en-CA"/>
              </w:rPr>
            </w:pPr>
            <w:r w:rsidRPr="00A02828"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val="en-CA" w:eastAsia="en-CA"/>
              </w:rPr>
              <w:t> </w:t>
            </w:r>
          </w:p>
        </w:tc>
        <w:tc>
          <w:tcPr>
            <w:tcW w:w="438" w:type="pct"/>
            <w:shd w:val="clear" w:color="000000" w:fill="000000"/>
          </w:tcPr>
          <w:p w14:paraId="6CEDC714" w14:textId="77777777" w:rsidR="005260A5" w:rsidRPr="00A02828" w:rsidRDefault="005260A5" w:rsidP="0018162D">
            <w:pPr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val="en-CA" w:eastAsia="en-CA"/>
              </w:rPr>
            </w:pPr>
          </w:p>
        </w:tc>
        <w:tc>
          <w:tcPr>
            <w:tcW w:w="434" w:type="pct"/>
            <w:shd w:val="clear" w:color="000000" w:fill="000000"/>
          </w:tcPr>
          <w:p w14:paraId="3BC05949" w14:textId="77777777" w:rsidR="005260A5" w:rsidRPr="00A02828" w:rsidRDefault="005260A5" w:rsidP="0018162D">
            <w:pPr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val="en-CA" w:eastAsia="en-CA"/>
              </w:rPr>
            </w:pPr>
          </w:p>
        </w:tc>
      </w:tr>
      <w:tr w:rsidR="005260A5" w:rsidRPr="00A02828" w14:paraId="5A9834F0" w14:textId="5D2E1C23" w:rsidTr="00C5240C">
        <w:trPr>
          <w:trHeight w:val="300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</w:tcPr>
          <w:p w14:paraId="4CFA43A7" w14:textId="2F96B85C" w:rsidR="005260A5" w:rsidRPr="00A353AA" w:rsidRDefault="005260A5" w:rsidP="00BB28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C524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All participants are required to use Manitoba’s COVID-19 screening tool before each session.  Screening can be completed online at </w:t>
            </w:r>
            <w:r w:rsidRPr="00C5240C">
              <w:rPr>
                <w:rFonts w:ascii="Calibri" w:eastAsia="Times New Roman" w:hAnsi="Calibri" w:cs="Times New Roman"/>
                <w:b/>
                <w:bCs/>
                <w:color w:val="1155CC"/>
                <w:sz w:val="22"/>
                <w:szCs w:val="22"/>
                <w:lang w:val="en-CA"/>
              </w:rPr>
              <w:t>sharedhealthmb.ca/covid19/screening-tool/</w:t>
            </w:r>
            <w:r w:rsidRPr="00C5240C">
              <w:rPr>
                <w:rFonts w:ascii="Calibri" w:eastAsia="Times New Roman" w:hAnsi="Calibri" w:cs="Times New Roman"/>
                <w:b/>
                <w:bCs/>
                <w:color w:val="1155CC"/>
                <w:sz w:val="22"/>
                <w:szCs w:val="22"/>
                <w:u w:val="single"/>
                <w:lang w:val="en-CA"/>
              </w:rPr>
              <w:t xml:space="preserve"> </w:t>
            </w:r>
            <w:r w:rsidRPr="00C524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CA"/>
              </w:rPr>
              <w:t>or in Interactive Voice Response (IVR) format at </w:t>
            </w:r>
            <w:r w:rsidRPr="00C5240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CA"/>
              </w:rPr>
              <w:t>1-877-308-9038</w:t>
            </w:r>
            <w:r w:rsidRPr="00C524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CA"/>
              </w:rPr>
              <w:t>.</w:t>
            </w:r>
          </w:p>
        </w:tc>
      </w:tr>
      <w:tr w:rsidR="005260A5" w:rsidRPr="00A02828" w14:paraId="06ABFF9B" w14:textId="38024ECF" w:rsidTr="00C5240C">
        <w:trPr>
          <w:trHeight w:val="300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</w:tcPr>
          <w:p w14:paraId="4B963FAD" w14:textId="5941ECE1" w:rsidR="005260A5" w:rsidRPr="00A353AA" w:rsidRDefault="005260A5" w:rsidP="0018162D">
            <w:pPr>
              <w:jc w:val="center"/>
              <w:rPr>
                <w:rFonts w:ascii="Calibri (Body)" w:eastAsia="Times New Roman" w:hAnsi="Calibri (Body)" w:cs="Times New Roman"/>
                <w:b/>
                <w:bCs/>
                <w:color w:val="FF0000"/>
                <w:sz w:val="22"/>
                <w:szCs w:val="22"/>
                <w:lang w:val="en-CA"/>
              </w:rPr>
            </w:pPr>
            <w:r w:rsidRPr="00C5240C">
              <w:rPr>
                <w:rFonts w:ascii="Calibri (Body)" w:eastAsia="Times New Roman" w:hAnsi="Calibri (Body)" w:cs="Times New Roman"/>
                <w:b/>
                <w:bCs/>
                <w:color w:val="FF0000"/>
                <w:sz w:val="22"/>
                <w:szCs w:val="22"/>
                <w:lang w:val="en-CA"/>
              </w:rPr>
              <w:t>THIS INFORMATION MUST BE KEPT ON FILE FOR AT LEAST 30 DAYS</w:t>
            </w:r>
          </w:p>
        </w:tc>
      </w:tr>
      <w:tr w:rsidR="005260A5" w:rsidRPr="00A02828" w14:paraId="2CDE644F" w14:textId="5E15BFF0" w:rsidTr="00C5240C">
        <w:trPr>
          <w:trHeight w:val="300"/>
          <w:jc w:val="center"/>
        </w:trPr>
        <w:tc>
          <w:tcPr>
            <w:tcW w:w="2711" w:type="pct"/>
            <w:gridSpan w:val="4"/>
            <w:shd w:val="clear" w:color="auto" w:fill="auto"/>
            <w:noWrap/>
            <w:vAlign w:val="bottom"/>
            <w:hideMark/>
          </w:tcPr>
          <w:p w14:paraId="0F799CB4" w14:textId="77777777" w:rsidR="005260A5" w:rsidRPr="00C5240C" w:rsidRDefault="005260A5" w:rsidP="001816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C524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TEAM: </w:t>
            </w:r>
          </w:p>
        </w:tc>
        <w:tc>
          <w:tcPr>
            <w:tcW w:w="2289" w:type="pct"/>
            <w:gridSpan w:val="5"/>
            <w:shd w:val="clear" w:color="auto" w:fill="auto"/>
            <w:noWrap/>
            <w:vAlign w:val="bottom"/>
            <w:hideMark/>
          </w:tcPr>
          <w:p w14:paraId="03715034" w14:textId="39276B1D" w:rsidR="005260A5" w:rsidRPr="00A02828" w:rsidRDefault="005260A5" w:rsidP="0018162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C524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ICE TIMES:</w:t>
            </w:r>
          </w:p>
        </w:tc>
      </w:tr>
      <w:tr w:rsidR="00C5240C" w:rsidRPr="00A02828" w14:paraId="5FDCC580" w14:textId="2D1E9197" w:rsidTr="00C5240C">
        <w:trPr>
          <w:trHeight w:val="300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6ABAE7C3" w14:textId="77777777" w:rsidR="005260A5" w:rsidRPr="00C5240C" w:rsidRDefault="005260A5" w:rsidP="001816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C524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FIRST NAME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1F5A2578" w14:textId="77777777" w:rsidR="005260A5" w:rsidRPr="00C5240C" w:rsidRDefault="005260A5" w:rsidP="001816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C524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LAST NAME</w:t>
            </w: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605C2936" w14:textId="77777777" w:rsidR="005260A5" w:rsidRPr="00C5240C" w:rsidRDefault="005260A5" w:rsidP="001816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C524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>EMAIL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4AA5D46F" w14:textId="77777777" w:rsidR="005260A5" w:rsidRPr="00C5240C" w:rsidRDefault="005260A5" w:rsidP="001816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C524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PHONE NUMBER 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C26A277" w14:textId="77777777" w:rsidR="005260A5" w:rsidRPr="00C5240C" w:rsidRDefault="005260A5" w:rsidP="0018162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  <w:t>Oct 2</w:t>
            </w:r>
          </w:p>
          <w:p w14:paraId="78DB4E6C" w14:textId="2B17D3D7" w:rsidR="005260A5" w:rsidRPr="00C5240C" w:rsidRDefault="005260A5" w:rsidP="0018162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  <w:t>Practice</w:t>
            </w:r>
          </w:p>
          <w:p w14:paraId="56D37BAB" w14:textId="37EB1EC7" w:rsidR="005260A5" w:rsidRPr="00C5240C" w:rsidRDefault="005260A5" w:rsidP="0018162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529D2F6" w14:textId="77777777" w:rsidR="005260A5" w:rsidRPr="00C5240C" w:rsidRDefault="005260A5" w:rsidP="0018162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  <w:t>Oct 5</w:t>
            </w:r>
          </w:p>
          <w:p w14:paraId="488ABA85" w14:textId="731E1C1F" w:rsidR="005260A5" w:rsidRPr="00C5240C" w:rsidRDefault="005260A5" w:rsidP="0018162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  <w:t>Practice</w:t>
            </w:r>
          </w:p>
          <w:p w14:paraId="0A3C24B1" w14:textId="20616914" w:rsidR="005260A5" w:rsidRPr="00C5240C" w:rsidRDefault="005260A5" w:rsidP="0018162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78FC3C90" w14:textId="77777777" w:rsidR="005260A5" w:rsidRPr="00C5240C" w:rsidRDefault="005260A5" w:rsidP="0018162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  <w:t>Oct 7</w:t>
            </w:r>
          </w:p>
          <w:p w14:paraId="40585E69" w14:textId="5780885D" w:rsidR="005260A5" w:rsidRPr="00C5240C" w:rsidRDefault="005260A5" w:rsidP="0018162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  <w:t>Game</w:t>
            </w:r>
          </w:p>
        </w:tc>
        <w:tc>
          <w:tcPr>
            <w:tcW w:w="438" w:type="pct"/>
          </w:tcPr>
          <w:p w14:paraId="51B81CFE" w14:textId="77777777" w:rsidR="005260A5" w:rsidRPr="00C5240C" w:rsidRDefault="005260A5" w:rsidP="0018162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  <w:t>Oct 9</w:t>
            </w:r>
          </w:p>
          <w:p w14:paraId="181E5CDA" w14:textId="750EBEBC" w:rsidR="005260A5" w:rsidRPr="00C5240C" w:rsidRDefault="005260A5" w:rsidP="0018162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  <w:t xml:space="preserve">Practice </w:t>
            </w:r>
          </w:p>
        </w:tc>
        <w:tc>
          <w:tcPr>
            <w:tcW w:w="434" w:type="pct"/>
          </w:tcPr>
          <w:p w14:paraId="29768CC9" w14:textId="77777777" w:rsidR="005260A5" w:rsidRPr="00C5240C" w:rsidRDefault="005260A5" w:rsidP="005260A5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  <w:t>Oct 12</w:t>
            </w:r>
          </w:p>
          <w:p w14:paraId="08C41843" w14:textId="19784F38" w:rsidR="005260A5" w:rsidRPr="00C5240C" w:rsidRDefault="005260A5" w:rsidP="005260A5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CA" w:eastAsia="en-CA"/>
              </w:rPr>
              <w:t>Game</w:t>
            </w:r>
          </w:p>
        </w:tc>
      </w:tr>
      <w:tr w:rsidR="00C5240C" w:rsidRPr="00A02828" w14:paraId="3C706822" w14:textId="65E383FA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3391A315" w14:textId="77777777" w:rsidR="005260A5" w:rsidRPr="00C5240C" w:rsidRDefault="005260A5" w:rsidP="0018162D">
            <w:pP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  <w:t xml:space="preserve">Wayne 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752A1F76" w14:textId="77777777" w:rsidR="005260A5" w:rsidRPr="00C5240C" w:rsidRDefault="005260A5" w:rsidP="0018162D">
            <w:pP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  <w:t>Gretzky</w:t>
            </w: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6C05F2F7" w14:textId="77777777" w:rsidR="005260A5" w:rsidRPr="00C5240C" w:rsidRDefault="00AE6ECC" w:rsidP="0018162D">
            <w:pP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hyperlink r:id="rId5" w:history="1">
              <w:r w:rsidR="005260A5" w:rsidRPr="00C5240C">
                <w:rPr>
                  <w:rFonts w:eastAsia="Times New Roman" w:cstheme="minorHAnsi"/>
                  <w:i/>
                  <w:iCs/>
                  <w:color w:val="FF0000"/>
                  <w:sz w:val="20"/>
                  <w:szCs w:val="20"/>
                  <w:lang w:val="en-CA" w:eastAsia="en-CA"/>
                </w:rPr>
                <w:t>thegreat1@hockeyemail.com</w:t>
              </w:r>
            </w:hyperlink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3B46ECBC" w14:textId="5A29FB38" w:rsidR="005260A5" w:rsidRPr="00C5240C" w:rsidRDefault="005260A5" w:rsidP="0018162D">
            <w:pPr>
              <w:jc w:val="center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  <w:t>(204)</w:t>
            </w:r>
            <w:r w:rsidR="00AE6EC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  <w:t xml:space="preserve"> </w:t>
            </w:r>
            <w:r w:rsidRPr="00C5240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  <w:t>099-0099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AF4BDA4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  <w:t>X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A1C1226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  <w:t>X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71F0FFE9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  <w:t>X</w:t>
            </w:r>
          </w:p>
        </w:tc>
        <w:tc>
          <w:tcPr>
            <w:tcW w:w="438" w:type="pct"/>
          </w:tcPr>
          <w:p w14:paraId="4596921E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644AEC27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6C3C6CC3" w14:textId="2952884F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3F57B505" w14:textId="77777777" w:rsidR="005260A5" w:rsidRPr="00C5240C" w:rsidRDefault="005260A5" w:rsidP="0018162D">
            <w:pP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  <w:t xml:space="preserve">Mario 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22C86466" w14:textId="77777777" w:rsidR="005260A5" w:rsidRPr="00C5240C" w:rsidRDefault="005260A5" w:rsidP="0018162D">
            <w:pP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proofErr w:type="spellStart"/>
            <w:r w:rsidRPr="00C5240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  <w:t>Lemiuex</w:t>
            </w:r>
            <w:proofErr w:type="spellEnd"/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7CC05FE3" w14:textId="77777777" w:rsidR="005260A5" w:rsidRPr="00C5240C" w:rsidRDefault="00AE6ECC" w:rsidP="0018162D">
            <w:pPr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hyperlink r:id="rId6" w:history="1">
              <w:r w:rsidR="005260A5" w:rsidRPr="00C5240C">
                <w:rPr>
                  <w:rFonts w:eastAsia="Times New Roman" w:cstheme="minorHAnsi"/>
                  <w:i/>
                  <w:iCs/>
                  <w:color w:val="FF0000"/>
                  <w:sz w:val="20"/>
                  <w:szCs w:val="20"/>
                  <w:lang w:val="en-CA" w:eastAsia="en-CA"/>
                </w:rPr>
                <w:t>supermario@hockeyemail.com</w:t>
              </w:r>
            </w:hyperlink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7B2B8890" w14:textId="179787DC" w:rsidR="005260A5" w:rsidRPr="00C5240C" w:rsidRDefault="005260A5" w:rsidP="0018162D">
            <w:pPr>
              <w:jc w:val="center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  <w:t>(204)</w:t>
            </w:r>
            <w:r w:rsidR="00AE6EC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  <w:t xml:space="preserve"> </w:t>
            </w:r>
            <w:r w:rsidRPr="00C5240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  <w:t>066-0066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5022FB51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  <w:t>X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91027C4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  <w:t>Absent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2BD28623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  <w:r w:rsidRPr="00C5240C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  <w:t>X</w:t>
            </w:r>
          </w:p>
        </w:tc>
        <w:tc>
          <w:tcPr>
            <w:tcW w:w="438" w:type="pct"/>
          </w:tcPr>
          <w:p w14:paraId="4670B0D3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5E440701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16981DF7" w14:textId="72CD9610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65255412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641731A5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68D8717D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5286AD7D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3BA6F87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2553CB8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4B076544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75C4B672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5402E8CF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6A439F3B" w14:textId="0EAA36ED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64C24B98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0CDAEF46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4619F6DE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6D208374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35FED0F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2160BEC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02D454C6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26C4E2F5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3309E0E4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5B47160E" w14:textId="1D05468C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3F407D30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280F83B7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763CBED2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13717919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33F82D6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368AFB8C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0CE0FF5C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2EB11A34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6E7039C8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5BE245DB" w14:textId="62658E16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5125F6C5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3878BBAF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0AC4F36E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40BB880C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55EF9F7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7A86F1E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73BBAB6F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01ACC3DA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6D08D980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4B1CAA04" w14:textId="078CF8D7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129EBD3A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6ECE1C4E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7420CC0D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29410855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EE9773A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1D8FB773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2D7D8647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439520EB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463314F7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6C04A84B" w14:textId="30B81ECC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25B342B5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6912D8C4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1312CE31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537CF25C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B6A94FA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2E227B1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7919884A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638E7AAA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22825480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31112358" w14:textId="7CF0648C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09B92B9A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1FCA6B38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338006A1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518B2CAC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33DA8AF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F7D387C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11ECD101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451AD2AD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2D4E5BF3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0B2BAD81" w14:textId="322A5451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7985C167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1B5995D7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56D611AD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6D70F901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20D8F6E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D44305F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3C009C4E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7E793679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1CF17581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4A933DB2" w14:textId="763593AD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25ABF6EC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512C7308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3145D5B2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5F23D4B2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CA391FE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A24BB9B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5E3DE660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07BBCC24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006F4E6F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608CC003" w14:textId="4920B218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0DB2AD7C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1AB61D08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57846B1C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0E0DFBA6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97BC70D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C901CF5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2FB3B7AD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1C9A2511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065D1E49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596FCBE1" w14:textId="3D5F941C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12AF0DD5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60B25694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34B0606E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6D702EAE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3BBB76F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378D84B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5E0E8D36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6F4C33E5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16C1DBDA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72EB9299" w14:textId="261C0055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30ED61F6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1DD3F170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66E20BB5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08E81D89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4BC1D122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580E050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1C2A4A89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1D7A2BB5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1B4570F5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476540AB" w14:textId="520B23B2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5263DB3C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5BDE7D1D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0172A618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265A910E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B7B919D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E8E1CF9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3CFA521A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6A2C7A85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10654274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3A7EDEDE" w14:textId="17B30701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126EBFBC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3DBE3A15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45C7069A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7F552D04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1ACE1F3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064E58B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19C6DD2B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7D1F72AA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4A2060F1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317A4944" w14:textId="5733E480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3038AEE9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099AE655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1682FB83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39F77FA5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66E8B97A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92063AD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3A9C9BF8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251854CF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7CD1F25D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1541DD18" w14:textId="1D4BE142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3B5974CB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71E26756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15A3350C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3136C8EE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DC71573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798E9F16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6F7A05AD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3738B343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030D640B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1F99F12B" w14:textId="33C39CEA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1ACBADB3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12D3668D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5311DD61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6F66A7E1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5043542E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420142DA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456E6C61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38408E25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72678936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4AA7F5A1" w14:textId="0907C30C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6FC5BC49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0FD5292B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7F9918C7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2F589968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75020238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91C1D92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76A7545C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0C5C43F6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09D26287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0A05C0A0" w14:textId="671A8D3D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28870359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5E982959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0E772822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0C4B49F1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F604EC2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6CBA48C2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418623FA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521EFE11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00A93FD8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4E90081B" w14:textId="7802FD69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19BB6390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44E74FF2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78F2DF70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1872B471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03810422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07883EDB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10E01B5F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0086CDC1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25C08AFA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159F099B" w14:textId="66A05223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0693C6FC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6E4561F3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76CB8E27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7A195724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3930EC5A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24E7FE4E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7313C65B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58AD90F6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2F7C0732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C5240C" w:rsidRPr="00A02828" w14:paraId="288CE0C5" w14:textId="442CD404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14:paraId="114049CA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14:paraId="6A5B92FC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  <w:hideMark/>
          </w:tcPr>
          <w:p w14:paraId="5622CE1F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14:paraId="104A6FC7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12AEEA15" w14:textId="77777777" w:rsidR="005260A5" w:rsidRPr="00C5240C" w:rsidRDefault="005260A5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14:paraId="5B56D15D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14:paraId="2CAABD4B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2D2CBE4A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06CE88E7" w14:textId="77777777" w:rsidR="005260A5" w:rsidRPr="00C5240C" w:rsidRDefault="005260A5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  <w:tr w:rsidR="001A3F36" w:rsidRPr="00A02828" w14:paraId="39A4255A" w14:textId="77777777" w:rsidTr="00C5240C">
        <w:trPr>
          <w:trHeight w:val="284"/>
          <w:jc w:val="center"/>
        </w:trPr>
        <w:tc>
          <w:tcPr>
            <w:tcW w:w="541" w:type="pct"/>
            <w:shd w:val="clear" w:color="auto" w:fill="auto"/>
            <w:noWrap/>
            <w:vAlign w:val="bottom"/>
          </w:tcPr>
          <w:p w14:paraId="59CE1485" w14:textId="77777777" w:rsidR="001A3F36" w:rsidRPr="00C5240C" w:rsidRDefault="001A3F36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34" w:type="pct"/>
            <w:shd w:val="clear" w:color="auto" w:fill="auto"/>
            <w:noWrap/>
            <w:vAlign w:val="bottom"/>
          </w:tcPr>
          <w:p w14:paraId="51F6064F" w14:textId="77777777" w:rsidR="001A3F36" w:rsidRPr="00C5240C" w:rsidRDefault="001A3F36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pct"/>
            <w:shd w:val="clear" w:color="auto" w:fill="auto"/>
            <w:noWrap/>
            <w:vAlign w:val="bottom"/>
          </w:tcPr>
          <w:p w14:paraId="665CF64A" w14:textId="77777777" w:rsidR="001A3F36" w:rsidRPr="00C5240C" w:rsidRDefault="001A3F36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568" w:type="pct"/>
            <w:shd w:val="clear" w:color="auto" w:fill="auto"/>
            <w:noWrap/>
            <w:vAlign w:val="bottom"/>
          </w:tcPr>
          <w:p w14:paraId="17615CD0" w14:textId="77777777" w:rsidR="001A3F36" w:rsidRPr="00C5240C" w:rsidRDefault="001A3F36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</w:tcPr>
          <w:p w14:paraId="0D324892" w14:textId="77777777" w:rsidR="001A3F36" w:rsidRPr="00C5240C" w:rsidRDefault="001A3F36" w:rsidP="0018162D">
            <w:pPr>
              <w:jc w:val="center"/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85" w:type="pct"/>
            <w:shd w:val="clear" w:color="auto" w:fill="auto"/>
            <w:noWrap/>
            <w:vAlign w:val="bottom"/>
          </w:tcPr>
          <w:p w14:paraId="5D16B492" w14:textId="77777777" w:rsidR="001A3F36" w:rsidRPr="00C5240C" w:rsidRDefault="001A3F36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51" w:type="pct"/>
            <w:shd w:val="clear" w:color="auto" w:fill="auto"/>
            <w:noWrap/>
            <w:vAlign w:val="bottom"/>
          </w:tcPr>
          <w:p w14:paraId="4B1A3355" w14:textId="77777777" w:rsidR="001A3F36" w:rsidRPr="00C5240C" w:rsidRDefault="001A3F36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8" w:type="pct"/>
          </w:tcPr>
          <w:p w14:paraId="47302C1B" w14:textId="77777777" w:rsidR="001A3F36" w:rsidRPr="00C5240C" w:rsidRDefault="001A3F36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34" w:type="pct"/>
          </w:tcPr>
          <w:p w14:paraId="1E18D4B0" w14:textId="77777777" w:rsidR="001A3F36" w:rsidRPr="00C5240C" w:rsidRDefault="001A3F36" w:rsidP="0018162D">
            <w:pPr>
              <w:rPr>
                <w:rFonts w:eastAsia="Times New Roman" w:cstheme="minorHAnsi"/>
                <w:sz w:val="20"/>
                <w:szCs w:val="20"/>
                <w:lang w:val="en-CA" w:eastAsia="en-CA"/>
              </w:rPr>
            </w:pPr>
          </w:p>
        </w:tc>
      </w:tr>
    </w:tbl>
    <w:p w14:paraId="350D22D2" w14:textId="77777777" w:rsidR="005304F7" w:rsidRDefault="005304F7" w:rsidP="00AE05FD"/>
    <w:sectPr w:rsidR="005304F7" w:rsidSect="00AE05F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dustry Inc Base">
    <w:charset w:val="00"/>
    <w:family w:val="modern"/>
    <w:notTrueType/>
    <w:pitch w:val="variable"/>
    <w:sig w:usb0="00000007" w:usb1="00000000" w:usb2="00000000" w:usb3="00000000" w:csb0="00000093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wNjE2tDQyNzQysjRW0lEKTi0uzszPAykwqgUAz/lN+iwAAAA="/>
  </w:docVars>
  <w:rsids>
    <w:rsidRoot w:val="00AE05FD"/>
    <w:rsid w:val="001A3F36"/>
    <w:rsid w:val="005260A5"/>
    <w:rsid w:val="005304F7"/>
    <w:rsid w:val="009D58D4"/>
    <w:rsid w:val="009E4326"/>
    <w:rsid w:val="00AE05FD"/>
    <w:rsid w:val="00AE6ECC"/>
    <w:rsid w:val="00BB2865"/>
    <w:rsid w:val="00C5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F829"/>
  <w15:chartTrackingRefBased/>
  <w15:docId w15:val="{6070403F-3FA6-42D2-9057-992DF105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ckey Manitoba - Normal"/>
    <w:qFormat/>
    <w:rsid w:val="00AE05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ermario@hockeyemail.com" TargetMode="External"/><Relationship Id="rId5" Type="http://schemas.openxmlformats.org/officeDocument/2006/relationships/hyperlink" Target="mailto:thegreat1@hockey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Horton</dc:creator>
  <cp:keywords/>
  <dc:description/>
  <cp:lastModifiedBy>Trevor Prystupa</cp:lastModifiedBy>
  <cp:revision>3</cp:revision>
  <dcterms:created xsi:type="dcterms:W3CDTF">2020-08-28T17:32:00Z</dcterms:created>
  <dcterms:modified xsi:type="dcterms:W3CDTF">2020-08-28T17:32:00Z</dcterms:modified>
</cp:coreProperties>
</file>