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E3C" w:rsidRDefault="006F0E3C">
      <w:pPr>
        <w:pStyle w:val="Heading2"/>
        <w:rPr>
          <w:rFonts w:ascii="Arial" w:hAnsi="Arial" w:cs="Arial"/>
        </w:rPr>
      </w:pPr>
      <w:r>
        <w:rPr>
          <w:rFonts w:ascii="Arial" w:hAnsi="Arial" w:cs="Arial"/>
        </w:rPr>
        <w:t>May, 2013 DRAFT</w:t>
      </w:r>
    </w:p>
    <w:p w:rsidR="006F0E3C" w:rsidRDefault="006F0E3C">
      <w:pPr>
        <w:tabs>
          <w:tab w:val="left" w:pos="540"/>
          <w:tab w:val="left" w:pos="1080"/>
          <w:tab w:val="left" w:pos="1620"/>
          <w:tab w:val="left" w:pos="2160"/>
        </w:tabs>
        <w:rPr>
          <w:rFonts w:ascii="Arial" w:hAnsi="Arial" w:cs="Arial"/>
        </w:rPr>
      </w:pP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p>
    <w:p w:rsidR="006F0E3C" w:rsidRDefault="006F0E3C">
      <w:pPr>
        <w:pBdr>
          <w:top w:val="single" w:sz="6" w:space="1" w:color="auto"/>
          <w:bottom w:val="single" w:sz="6" w:space="1" w:color="auto"/>
        </w:pBdr>
        <w:tabs>
          <w:tab w:val="left" w:pos="540"/>
          <w:tab w:val="left" w:pos="1080"/>
          <w:tab w:val="left" w:pos="1620"/>
          <w:tab w:val="left" w:pos="2160"/>
        </w:tabs>
        <w:spacing w:line="360" w:lineRule="auto"/>
        <w:jc w:val="center"/>
        <w:rPr>
          <w:rFonts w:ascii="Arial" w:hAnsi="Arial" w:cs="Arial"/>
          <w:b/>
        </w:rPr>
      </w:pPr>
      <w:r>
        <w:rPr>
          <w:rFonts w:ascii="Arial" w:hAnsi="Arial" w:cs="Arial"/>
          <w:b/>
        </w:rPr>
        <w:t>2014 MANITOBA WINTER GAMES</w:t>
      </w:r>
    </w:p>
    <w:p w:rsidR="006F0E3C" w:rsidRDefault="006F0E3C">
      <w:pPr>
        <w:pBdr>
          <w:top w:val="single" w:sz="6" w:space="1" w:color="auto"/>
          <w:bottom w:val="single" w:sz="6" w:space="1" w:color="auto"/>
        </w:pBdr>
        <w:tabs>
          <w:tab w:val="left" w:pos="540"/>
          <w:tab w:val="left" w:pos="1080"/>
          <w:tab w:val="left" w:pos="1620"/>
          <w:tab w:val="left" w:pos="2160"/>
        </w:tabs>
        <w:spacing w:line="360" w:lineRule="auto"/>
        <w:jc w:val="center"/>
        <w:rPr>
          <w:rFonts w:ascii="Arial" w:hAnsi="Arial" w:cs="Arial"/>
        </w:rPr>
      </w:pPr>
      <w:r>
        <w:rPr>
          <w:rFonts w:ascii="Arial" w:hAnsi="Arial" w:cs="Arial"/>
          <w:b/>
        </w:rPr>
        <w:t>TECHNICAL PACKAGE</w:t>
      </w:r>
    </w:p>
    <w:p w:rsidR="006F0E3C" w:rsidRDefault="006F0E3C">
      <w:pPr>
        <w:pStyle w:val="Heading3"/>
        <w:rPr>
          <w:rFonts w:ascii="Arial" w:hAnsi="Arial" w:cs="Arial"/>
        </w:rPr>
      </w:pPr>
      <w:r>
        <w:rPr>
          <w:rFonts w:ascii="Arial" w:hAnsi="Arial" w:cs="Arial"/>
        </w:rPr>
        <w:t>SPORT:  FEMALE HOCKEY</w:t>
      </w: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p>
    <w:p w:rsidR="006F0E3C" w:rsidRDefault="006F0E3C">
      <w:pPr>
        <w:tabs>
          <w:tab w:val="left" w:pos="540"/>
          <w:tab w:val="left" w:pos="1080"/>
          <w:tab w:val="left" w:pos="1620"/>
          <w:tab w:val="left" w:pos="2160"/>
        </w:tabs>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b/>
        </w:rPr>
        <w:t>AGE CATEGORY</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1080" w:hanging="1080"/>
        <w:jc w:val="both"/>
        <w:rPr>
          <w:rFonts w:ascii="Arial" w:hAnsi="Arial" w:cs="Arial"/>
          <w:bCs/>
          <w:iCs/>
        </w:rPr>
      </w:pPr>
      <w:r>
        <w:rPr>
          <w:rFonts w:ascii="Arial" w:hAnsi="Arial" w:cs="Arial"/>
          <w:bCs/>
          <w:iCs/>
        </w:rPr>
        <w:t>Female:</w:t>
      </w:r>
      <w:r>
        <w:rPr>
          <w:rFonts w:ascii="Arial" w:hAnsi="Arial" w:cs="Arial"/>
          <w:bCs/>
          <w:iCs/>
        </w:rPr>
        <w:tab/>
        <w:t xml:space="preserve">Open to all females 16, 15, and 14 years of age as of December 31, 2013 (Born in 1997, 1998 Midget or 1999 Bantam). </w:t>
      </w:r>
    </w:p>
    <w:p w:rsidR="006F0E3C" w:rsidRDefault="006F0E3C" w:rsidP="006B783F">
      <w:pPr>
        <w:tabs>
          <w:tab w:val="left" w:pos="540"/>
          <w:tab w:val="left" w:pos="1080"/>
          <w:tab w:val="left" w:pos="1620"/>
          <w:tab w:val="left" w:pos="2160"/>
        </w:tabs>
        <w:ind w:left="540" w:hanging="540"/>
        <w:jc w:val="both"/>
        <w:rPr>
          <w:rFonts w:ascii="Arial" w:hAnsi="Arial" w:cs="Arial"/>
          <w:bCs/>
          <w:iCs/>
        </w:rPr>
      </w:pPr>
      <w:r>
        <w:rPr>
          <w:rFonts w:ascii="Arial" w:hAnsi="Arial" w:cs="Arial"/>
          <w:bCs/>
          <w:iCs/>
        </w:rPr>
        <w:tab/>
      </w:r>
      <w:r>
        <w:rPr>
          <w:rFonts w:ascii="Arial" w:hAnsi="Arial" w:cs="Arial"/>
          <w:bCs/>
          <w:iCs/>
        </w:rPr>
        <w:tab/>
      </w:r>
    </w:p>
    <w:p w:rsidR="006F0E3C" w:rsidRDefault="006F0E3C" w:rsidP="006B783F">
      <w:pPr>
        <w:tabs>
          <w:tab w:val="left" w:pos="540"/>
          <w:tab w:val="left" w:pos="1080"/>
          <w:tab w:val="left" w:pos="1620"/>
          <w:tab w:val="left" w:pos="2160"/>
        </w:tabs>
        <w:ind w:left="1080" w:hanging="1080"/>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b/>
        </w:rPr>
        <w:t>ELIGIBILITY</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 xml:space="preserve">The following individuals and/or teams are </w:t>
      </w:r>
      <w:r>
        <w:rPr>
          <w:rFonts w:ascii="Arial" w:hAnsi="Arial" w:cs="Arial"/>
          <w:b/>
        </w:rPr>
        <w:t>not</w:t>
      </w:r>
      <w:r>
        <w:rPr>
          <w:rFonts w:ascii="Arial" w:hAnsi="Arial" w:cs="Arial"/>
        </w:rPr>
        <w:t xml:space="preserve"> eligible to compete in 2013/2014:</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numPr>
          <w:ilvl w:val="0"/>
          <w:numId w:val="2"/>
        </w:numPr>
        <w:tabs>
          <w:tab w:val="left" w:pos="540"/>
          <w:tab w:val="left" w:pos="1080"/>
          <w:tab w:val="left" w:pos="1620"/>
          <w:tab w:val="left" w:pos="2160"/>
        </w:tabs>
        <w:jc w:val="both"/>
        <w:rPr>
          <w:rFonts w:ascii="Arial" w:hAnsi="Arial" w:cs="Arial"/>
        </w:rPr>
      </w:pPr>
      <w:r>
        <w:rPr>
          <w:rFonts w:ascii="Arial" w:hAnsi="Arial" w:cs="Arial"/>
        </w:rPr>
        <w:t>Individuals who are currently under suspension with Hockey Manitoba.</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b/>
        </w:rPr>
        <w:t>Registration:</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ab/>
        <w:t xml:space="preserve">All team members participating in provincial competitions shall become registered members of Hockey </w:t>
      </w:r>
      <w:r w:rsidR="000E7EC6">
        <w:rPr>
          <w:rFonts w:ascii="Arial" w:hAnsi="Arial" w:cs="Arial"/>
        </w:rPr>
        <w:t>Canada or USA Hockey</w:t>
      </w:r>
      <w:r>
        <w:rPr>
          <w:rFonts w:ascii="Arial" w:hAnsi="Arial" w:cs="Arial"/>
        </w:rPr>
        <w:t>.</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pStyle w:val="Heading1"/>
        <w:jc w:val="both"/>
        <w:rPr>
          <w:rFonts w:ascii="Arial" w:hAnsi="Arial" w:cs="Arial"/>
        </w:rPr>
      </w:pPr>
      <w:r>
        <w:rPr>
          <w:rFonts w:ascii="Arial" w:hAnsi="Arial" w:cs="Arial"/>
        </w:rPr>
        <w:t>TEAM COMPOSITION</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Players</w:t>
      </w:r>
      <w:r>
        <w:rPr>
          <w:rFonts w:ascii="Arial" w:hAnsi="Arial" w:cs="Arial"/>
        </w:rPr>
        <w:tab/>
      </w:r>
      <w:r>
        <w:rPr>
          <w:rFonts w:ascii="Arial" w:hAnsi="Arial" w:cs="Arial"/>
        </w:rPr>
        <w:tab/>
        <w:t>Coach/Manager</w:t>
      </w:r>
      <w:r>
        <w:rPr>
          <w:rFonts w:ascii="Arial" w:hAnsi="Arial" w:cs="Arial"/>
        </w:rPr>
        <w:tab/>
        <w:t>Total</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 xml:space="preserve">   19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5</w:t>
      </w:r>
      <w:r>
        <w:rPr>
          <w:rFonts w:ascii="Arial" w:hAnsi="Arial" w:cs="Arial"/>
        </w:rPr>
        <w:tab/>
      </w:r>
      <w:r>
        <w:rPr>
          <w:rFonts w:ascii="Arial" w:hAnsi="Arial" w:cs="Arial"/>
        </w:rPr>
        <w:tab/>
        <w:t xml:space="preserve">  2</w:t>
      </w:r>
      <w:r>
        <w:rPr>
          <w:rFonts w:ascii="Arial" w:hAnsi="Arial" w:cs="Arial"/>
          <w:i/>
        </w:rPr>
        <w:t>4</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1.</w:t>
      </w:r>
      <w:r>
        <w:rPr>
          <w:rFonts w:ascii="Arial" w:hAnsi="Arial" w:cs="Arial"/>
        </w:rPr>
        <w:tab/>
        <w:t>Each team shall be entitled to a maximum of 19 players in uniform, of which two shall be goalkeepers.  Players registered as goalkeepers shall be eligible to play as goalkeepers only.</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2.</w:t>
      </w:r>
      <w:r>
        <w:rPr>
          <w:rFonts w:ascii="Arial" w:hAnsi="Arial" w:cs="Arial"/>
        </w:rPr>
        <w:tab/>
        <w:t xml:space="preserve">All coaches (behind the bench) must be certified NCCP Coach Level (Level I Hockey Technical).  </w:t>
      </w:r>
      <w:r>
        <w:rPr>
          <w:rFonts w:ascii="Arial" w:hAnsi="Arial" w:cs="Arial"/>
          <w:b/>
        </w:rPr>
        <w:t xml:space="preserve">One team </w:t>
      </w:r>
      <w:r>
        <w:rPr>
          <w:rFonts w:ascii="Arial" w:hAnsi="Arial" w:cs="Arial"/>
          <w:b/>
          <w:i/>
        </w:rPr>
        <w:t>official</w:t>
      </w:r>
      <w:r>
        <w:rPr>
          <w:rFonts w:ascii="Arial" w:hAnsi="Arial" w:cs="Arial"/>
          <w:b/>
        </w:rPr>
        <w:t xml:space="preserve"> must be a female</w:t>
      </w:r>
      <w:r>
        <w:rPr>
          <w:rFonts w:ascii="Arial" w:hAnsi="Arial" w:cs="Arial"/>
        </w:rPr>
        <w:t xml:space="preserve">.  All coaches and managers must be a minimum of 18 years of age or older.  </w:t>
      </w:r>
      <w:r>
        <w:rPr>
          <w:rFonts w:ascii="Arial" w:hAnsi="Arial" w:cs="Arial"/>
          <w:i/>
        </w:rPr>
        <w:t>One person on the roster must have the Hockey Safety certification as per Hockey Manitoba regulations.  All staff are required to take the Respect in Sport certification (regardless if the Speak Out component was already achieved).</w:t>
      </w:r>
      <w:r>
        <w:rPr>
          <w:rFonts w:ascii="Arial" w:hAnsi="Arial" w:cs="Arial"/>
        </w:rPr>
        <w:br w:type="page"/>
      </w: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2</w:t>
      </w:r>
    </w:p>
    <w:p w:rsidR="006F0E3C" w:rsidRDefault="006F0E3C">
      <w:pPr>
        <w:tabs>
          <w:tab w:val="left" w:pos="540"/>
          <w:tab w:val="left" w:pos="1080"/>
          <w:tab w:val="left" w:pos="1620"/>
          <w:tab w:val="left" w:pos="2160"/>
        </w:tabs>
        <w:rPr>
          <w:rFonts w:ascii="Arial" w:hAnsi="Arial" w:cs="Arial"/>
        </w:rPr>
      </w:pPr>
    </w:p>
    <w:p w:rsidR="006F0E3C" w:rsidRDefault="006F0E3C">
      <w:pPr>
        <w:tabs>
          <w:tab w:val="left" w:pos="540"/>
          <w:tab w:val="left" w:pos="1080"/>
          <w:tab w:val="left" w:pos="1620"/>
          <w:tab w:val="left" w:pos="2160"/>
        </w:tabs>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b/>
        </w:rPr>
        <w:t>TEAM COMPOSITION</w:t>
      </w:r>
      <w:r>
        <w:rPr>
          <w:rFonts w:ascii="Arial" w:hAnsi="Arial" w:cs="Arial"/>
        </w:rPr>
        <w:t xml:space="preserve"> cont’d</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u w:val="single"/>
        </w:rPr>
      </w:pPr>
      <w:r>
        <w:rPr>
          <w:rFonts w:ascii="Arial" w:hAnsi="Arial" w:cs="Arial"/>
        </w:rPr>
        <w:t>3.</w:t>
      </w:r>
      <w:r>
        <w:rPr>
          <w:rFonts w:ascii="Arial" w:hAnsi="Arial" w:cs="Arial"/>
        </w:rPr>
        <w:tab/>
      </w:r>
      <w:r>
        <w:rPr>
          <w:rFonts w:ascii="Arial" w:hAnsi="Arial" w:cs="Arial"/>
          <w:u w:val="single"/>
        </w:rPr>
        <w:t>HOCKEY MANITOBA RESIDENTIAL QUALIFICATIONS</w:t>
      </w:r>
    </w:p>
    <w:p w:rsidR="006F0E3C" w:rsidRDefault="006F0E3C" w:rsidP="006B783F">
      <w:pPr>
        <w:tabs>
          <w:tab w:val="left" w:pos="540"/>
          <w:tab w:val="left" w:pos="1080"/>
          <w:tab w:val="left" w:pos="1620"/>
          <w:tab w:val="left" w:pos="2160"/>
        </w:tabs>
        <w:jc w:val="both"/>
        <w:rPr>
          <w:rFonts w:ascii="Arial" w:hAnsi="Arial" w:cs="Arial"/>
          <w:u w:val="single"/>
        </w:rPr>
      </w:pPr>
    </w:p>
    <w:p w:rsidR="006F0E3C" w:rsidRDefault="006F0E3C" w:rsidP="006B783F">
      <w:pPr>
        <w:pStyle w:val="BodyTextIndent"/>
        <w:jc w:val="both"/>
        <w:rPr>
          <w:rFonts w:ascii="Arial" w:hAnsi="Arial" w:cs="Arial"/>
        </w:rPr>
      </w:pPr>
      <w:r>
        <w:rPr>
          <w:rFonts w:ascii="Arial" w:hAnsi="Arial" w:cs="Arial"/>
        </w:rPr>
        <w:tab/>
        <w:t>All players, excepting those playing on an AAA Midget team</w:t>
      </w:r>
      <w:r w:rsidR="000E7EC6">
        <w:rPr>
          <w:rFonts w:ascii="Arial" w:hAnsi="Arial" w:cs="Arial"/>
        </w:rPr>
        <w:t xml:space="preserve"> or Sports School Program</w:t>
      </w:r>
      <w:r>
        <w:rPr>
          <w:rFonts w:ascii="Arial" w:hAnsi="Arial" w:cs="Arial"/>
        </w:rPr>
        <w:t>, shall compete with a team in the center nearest her place of dwelling, including farm dwelling, that is entered in a division for which she is qualified by age to play.  A player is considered a resident of a town, village or hamlet that is nearest to her dwelling, including farm dwelling.  No minor hockey player residing in a rural community may play with an AA center or city team unless permission is requested and granted as per approved transfer procedures.</w:t>
      </w:r>
    </w:p>
    <w:p w:rsidR="006F0E3C" w:rsidRDefault="006F0E3C" w:rsidP="006B783F">
      <w:pPr>
        <w:tabs>
          <w:tab w:val="left" w:pos="2700"/>
        </w:tabs>
        <w:ind w:left="540" w:hanging="540"/>
        <w:jc w:val="both"/>
        <w:rPr>
          <w:rFonts w:ascii="Arial" w:hAnsi="Arial" w:cs="Arial"/>
        </w:rPr>
      </w:pPr>
      <w:r>
        <w:rPr>
          <w:rFonts w:ascii="Arial" w:hAnsi="Arial" w:cs="Arial"/>
        </w:rPr>
        <w:tab/>
      </w:r>
      <w:r>
        <w:rPr>
          <w:rFonts w:ascii="Arial" w:hAnsi="Arial" w:cs="Arial"/>
        </w:rPr>
        <w:tab/>
      </w:r>
    </w:p>
    <w:p w:rsidR="006F0E3C" w:rsidRDefault="006F0E3C" w:rsidP="006B783F">
      <w:pPr>
        <w:tabs>
          <w:tab w:val="left" w:pos="540"/>
          <w:tab w:val="left" w:pos="1080"/>
          <w:tab w:val="left" w:pos="1620"/>
          <w:tab w:val="left" w:pos="2160"/>
        </w:tabs>
        <w:ind w:left="540" w:hanging="540"/>
        <w:jc w:val="both"/>
        <w:rPr>
          <w:rFonts w:ascii="Arial" w:hAnsi="Arial" w:cs="Arial"/>
          <w:i/>
        </w:rPr>
      </w:pPr>
      <w:r>
        <w:rPr>
          <w:rFonts w:ascii="Arial" w:hAnsi="Arial" w:cs="Arial"/>
        </w:rPr>
        <w:tab/>
      </w:r>
      <w:r>
        <w:rPr>
          <w:rFonts w:ascii="Arial" w:hAnsi="Arial" w:cs="Arial"/>
          <w:b/>
        </w:rPr>
        <w:t>EXCEPTION:</w:t>
      </w:r>
      <w:r>
        <w:rPr>
          <w:rFonts w:ascii="Arial" w:hAnsi="Arial" w:cs="Arial"/>
        </w:rPr>
        <w:t xml:space="preserve">  </w:t>
      </w:r>
      <w:r>
        <w:rPr>
          <w:rFonts w:ascii="Arial" w:hAnsi="Arial" w:cs="Arial"/>
          <w:i/>
        </w:rPr>
        <w:t>In female minor hockey, players shall be allowed to play with their local minor hockey boy's team and also on a female team within their region, or in the event that no team exists in her region, may play on a female team in another region.  In all cases, when playing on a female team, the player must conform to all other regulations of registration, including transfer procedures.</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rPr>
      </w:pPr>
    </w:p>
    <w:p w:rsidR="006F0E3C" w:rsidRDefault="006F0E3C" w:rsidP="006B783F">
      <w:pPr>
        <w:tabs>
          <w:tab w:val="left" w:pos="540"/>
          <w:tab w:val="left" w:pos="1080"/>
          <w:tab w:val="left" w:pos="1620"/>
          <w:tab w:val="left" w:pos="2160"/>
        </w:tabs>
        <w:jc w:val="both"/>
        <w:rPr>
          <w:rFonts w:ascii="Arial" w:hAnsi="Arial" w:cs="Arial"/>
          <w:b/>
        </w:rPr>
      </w:pPr>
      <w:r>
        <w:rPr>
          <w:rFonts w:ascii="Arial" w:hAnsi="Arial" w:cs="Arial"/>
          <w:b/>
        </w:rPr>
        <w:t>PROVINCIAL FINAL COMPETITION SITES AND DATES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t xml:space="preserve">March </w:t>
      </w:r>
      <w:r w:rsidR="00CC480E">
        <w:rPr>
          <w:rFonts w:ascii="Arial" w:hAnsi="Arial" w:cs="Arial"/>
        </w:rPr>
        <w:t>5</w:t>
      </w:r>
      <w:r>
        <w:rPr>
          <w:rFonts w:ascii="Arial" w:hAnsi="Arial" w:cs="Arial"/>
        </w:rPr>
        <w:t xml:space="preserve"> - </w:t>
      </w:r>
      <w:r w:rsidR="00CC480E">
        <w:rPr>
          <w:rFonts w:ascii="Arial" w:hAnsi="Arial" w:cs="Arial"/>
        </w:rPr>
        <w:t>8</w:t>
      </w:r>
      <w:r>
        <w:rPr>
          <w:rFonts w:ascii="Arial" w:hAnsi="Arial" w:cs="Arial"/>
        </w:rPr>
        <w:t>, 201</w:t>
      </w:r>
      <w:r w:rsidR="00CC480E">
        <w:rPr>
          <w:rFonts w:ascii="Arial" w:hAnsi="Arial" w:cs="Arial"/>
        </w:rPr>
        <w:t>3</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sidR="00CC480E">
        <w:rPr>
          <w:rFonts w:ascii="Arial" w:hAnsi="Arial" w:cs="Arial"/>
        </w:rPr>
        <w:t>Access Event Center, Morden</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rPr>
      </w:pPr>
      <w:r>
        <w:rPr>
          <w:rFonts w:ascii="Arial" w:hAnsi="Arial" w:cs="Arial"/>
          <w:b/>
        </w:rPr>
        <w:t>COMPETITION RULES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ab/>
        <w:t>The official hockey rules of Hockey Canada will be used with the following exceptions: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1.</w:t>
      </w:r>
      <w:r>
        <w:rPr>
          <w:rFonts w:ascii="Arial" w:hAnsi="Arial" w:cs="Arial"/>
        </w:rPr>
        <w:tab/>
        <w:t>Length of game:  Two hour slots consisting of t</w:t>
      </w:r>
      <w:r w:rsidR="00CC480E">
        <w:rPr>
          <w:rFonts w:ascii="Arial" w:hAnsi="Arial" w:cs="Arial"/>
        </w:rPr>
        <w:t xml:space="preserve">hree </w:t>
      </w:r>
      <w:r>
        <w:rPr>
          <w:rFonts w:ascii="Arial" w:hAnsi="Arial" w:cs="Arial"/>
        </w:rPr>
        <w:t>(</w:t>
      </w:r>
      <w:r w:rsidR="00CC480E">
        <w:rPr>
          <w:rFonts w:ascii="Arial" w:hAnsi="Arial" w:cs="Arial"/>
        </w:rPr>
        <w:t>3</w:t>
      </w:r>
      <w:r>
        <w:rPr>
          <w:rFonts w:ascii="Arial" w:hAnsi="Arial" w:cs="Arial"/>
        </w:rPr>
        <w:t xml:space="preserve">) </w:t>
      </w:r>
      <w:r w:rsidR="00CC480E">
        <w:rPr>
          <w:rFonts w:ascii="Arial" w:hAnsi="Arial" w:cs="Arial"/>
        </w:rPr>
        <w:t>twenty</w:t>
      </w:r>
      <w:r>
        <w:rPr>
          <w:rFonts w:ascii="Arial" w:hAnsi="Arial" w:cs="Arial"/>
        </w:rPr>
        <w:t xml:space="preserve"> minute stop time periods, followed by a flood. </w:t>
      </w:r>
      <w:r w:rsidR="00CC480E">
        <w:rPr>
          <w:rFonts w:ascii="Arial" w:hAnsi="Arial" w:cs="Arial"/>
        </w:rPr>
        <w:t xml:space="preserve"> There will be a 5 minute warm up prior to the start of each game</w:t>
      </w:r>
      <w:r>
        <w:rPr>
          <w:rFonts w:ascii="Arial" w:hAnsi="Arial" w:cs="Arial"/>
        </w:rPr>
        <w:t>.</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2.</w:t>
      </w:r>
      <w:r>
        <w:rPr>
          <w:rFonts w:ascii="Arial" w:hAnsi="Arial" w:cs="Arial"/>
        </w:rPr>
        <w:tab/>
        <w:t>Disciplinary action (minimum shall meet Hockey Manitoba guidelines) to be determined by Hockey Manitoba technical representative in consultation with Manitoba Games host committee and/or Manitoba Games Council.  All suspensions will carry on into Hockey Manitoba play after the Games competition.</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rPr>
      </w:pPr>
      <w:r>
        <w:rPr>
          <w:rFonts w:ascii="Arial" w:hAnsi="Arial" w:cs="Arial"/>
          <w:b/>
        </w:rPr>
        <w:t>EQUIPMENT</w:t>
      </w:r>
    </w:p>
    <w:p w:rsidR="006F0E3C" w:rsidRDefault="006F0E3C" w:rsidP="006B783F">
      <w:pPr>
        <w:tabs>
          <w:tab w:val="left" w:pos="540"/>
          <w:tab w:val="left" w:pos="1080"/>
          <w:tab w:val="left" w:pos="1620"/>
          <w:tab w:val="left" w:pos="2160"/>
        </w:tabs>
        <w:jc w:val="both"/>
        <w:rPr>
          <w:rFonts w:ascii="Arial" w:hAnsi="Arial" w:cs="Arial"/>
          <w:b/>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1.</w:t>
      </w:r>
      <w:r>
        <w:rPr>
          <w:rFonts w:ascii="Arial" w:hAnsi="Arial" w:cs="Arial"/>
        </w:rPr>
        <w:tab/>
        <w:t>Equipment as defined and approved as per Hockey Canada and Hockey Manitoba rules and regulations.</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2.</w:t>
      </w:r>
      <w:r>
        <w:rPr>
          <w:rFonts w:ascii="Arial" w:hAnsi="Arial" w:cs="Arial"/>
        </w:rPr>
        <w:tab/>
        <w:t>Teams shall wear matching uniforms.</w:t>
      </w:r>
    </w:p>
    <w:p w:rsidR="006F0E3C" w:rsidRDefault="006F0E3C">
      <w:pPr>
        <w:tabs>
          <w:tab w:val="left" w:pos="540"/>
          <w:tab w:val="left" w:pos="1080"/>
          <w:tab w:val="left" w:pos="1620"/>
          <w:tab w:val="left" w:pos="2160"/>
        </w:tabs>
        <w:ind w:left="540" w:hanging="540"/>
        <w:rPr>
          <w:rFonts w:ascii="Arial" w:hAnsi="Arial" w:cs="Arial"/>
        </w:rPr>
      </w:pPr>
      <w:r>
        <w:rPr>
          <w:rFonts w:ascii="Arial" w:hAnsi="Arial" w:cs="Arial"/>
        </w:rPr>
        <w:br w:type="page"/>
      </w: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3</w:t>
      </w:r>
    </w:p>
    <w:p w:rsidR="006F0E3C" w:rsidRDefault="006F0E3C">
      <w:pPr>
        <w:tabs>
          <w:tab w:val="left" w:pos="540"/>
          <w:tab w:val="left" w:pos="1080"/>
          <w:tab w:val="left" w:pos="1620"/>
          <w:tab w:val="left" w:pos="2160"/>
        </w:tabs>
        <w:rPr>
          <w:rFonts w:ascii="Arial" w:hAnsi="Arial" w:cs="Arial"/>
        </w:rPr>
      </w:pPr>
    </w:p>
    <w:p w:rsidR="006F0E3C" w:rsidRDefault="006F0E3C">
      <w:pPr>
        <w:tabs>
          <w:tab w:val="left" w:pos="540"/>
          <w:tab w:val="left" w:pos="1080"/>
          <w:tab w:val="left" w:pos="1620"/>
          <w:tab w:val="left" w:pos="2160"/>
        </w:tabs>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rPr>
      </w:pPr>
      <w:r>
        <w:rPr>
          <w:rFonts w:ascii="Arial" w:hAnsi="Arial" w:cs="Arial"/>
          <w:b/>
        </w:rPr>
        <w:t>OFFICIALS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i/>
        </w:rPr>
      </w:pPr>
      <w:r>
        <w:rPr>
          <w:rFonts w:ascii="Arial" w:hAnsi="Arial" w:cs="Arial"/>
        </w:rPr>
        <w:t>1.</w:t>
      </w:r>
      <w:r>
        <w:rPr>
          <w:rFonts w:ascii="Arial" w:hAnsi="Arial" w:cs="Arial"/>
        </w:rPr>
        <w:tab/>
      </w:r>
      <w:r>
        <w:rPr>
          <w:rFonts w:ascii="Arial" w:hAnsi="Arial" w:cs="Arial"/>
          <w:iCs/>
        </w:rPr>
        <w:t>A three-person system shall be used at the Provincial Finals.  All referees and linesmen shall be certified with Hockey Manitoba</w:t>
      </w:r>
      <w:r>
        <w:rPr>
          <w:rFonts w:ascii="Arial" w:hAnsi="Arial" w:cs="Arial"/>
          <w:i/>
        </w:rPr>
        <w:t>.</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2.</w:t>
      </w:r>
      <w:r>
        <w:rPr>
          <w:rFonts w:ascii="Arial" w:hAnsi="Arial" w:cs="Arial"/>
        </w:rPr>
        <w:tab/>
        <w:t>Referees shall have a minimum Level III certification and be at least 18 years of age</w:t>
      </w:r>
      <w:r w:rsidR="00CC480E" w:rsidRPr="00CC480E">
        <w:rPr>
          <w:rFonts w:ascii="Arial" w:hAnsi="Arial" w:cs="Arial"/>
        </w:rPr>
        <w:t xml:space="preserve"> </w:t>
      </w:r>
      <w:r w:rsidR="00CC480E">
        <w:rPr>
          <w:rFonts w:ascii="Arial" w:hAnsi="Arial" w:cs="Arial"/>
        </w:rPr>
        <w:t xml:space="preserve">Linesmen shall have a minimum Level II certification and preferred to be age 18.  </w:t>
      </w:r>
      <w:r>
        <w:rPr>
          <w:rFonts w:ascii="Arial" w:hAnsi="Arial" w:cs="Arial"/>
        </w:rPr>
        <w:t>.</w:t>
      </w:r>
      <w:r w:rsidR="00CC480E">
        <w:rPr>
          <w:rFonts w:ascii="Arial" w:hAnsi="Arial" w:cs="Arial"/>
        </w:rPr>
        <w:t xml:space="preserve"> </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3.</w:t>
      </w:r>
      <w:r>
        <w:rPr>
          <w:rFonts w:ascii="Arial" w:hAnsi="Arial" w:cs="Arial"/>
        </w:rPr>
        <w:tab/>
      </w:r>
      <w:r w:rsidR="00CC480E">
        <w:rPr>
          <w:rFonts w:ascii="Arial" w:hAnsi="Arial" w:cs="Arial"/>
        </w:rPr>
        <w:t>When possible, female Referees and Linesmen shall be used.</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4.</w:t>
      </w:r>
      <w:r>
        <w:rPr>
          <w:rFonts w:ascii="Arial" w:hAnsi="Arial" w:cs="Arial"/>
        </w:rPr>
        <w:tab/>
        <w:t>Any deviations to these rules must be submitted and approved by Hockey Manitoba.</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jc w:val="both"/>
        <w:rPr>
          <w:rFonts w:ascii="Arial" w:hAnsi="Arial" w:cs="Arial"/>
        </w:rPr>
      </w:pPr>
      <w:r>
        <w:rPr>
          <w:rFonts w:ascii="Arial" w:hAnsi="Arial" w:cs="Arial"/>
          <w:b/>
        </w:rPr>
        <w:t>SPORT SCORING</w:t>
      </w:r>
      <w:r>
        <w:rPr>
          <w:rFonts w:ascii="Arial" w:hAnsi="Arial" w:cs="Arial"/>
        </w:rPr>
        <w:tab/>
      </w:r>
    </w:p>
    <w:p w:rsidR="006F0E3C" w:rsidRDefault="006F0E3C" w:rsidP="006B783F">
      <w:pPr>
        <w:jc w:val="both"/>
        <w:rPr>
          <w:rFonts w:ascii="Arial" w:hAnsi="Arial" w:cs="Arial"/>
        </w:rPr>
      </w:pPr>
    </w:p>
    <w:p w:rsidR="006F0E3C" w:rsidRDefault="006F0E3C" w:rsidP="006B783F">
      <w:pPr>
        <w:jc w:val="both"/>
        <w:rPr>
          <w:rFonts w:ascii="Arial" w:hAnsi="Arial" w:cs="Arial"/>
          <w:szCs w:val="24"/>
        </w:rPr>
      </w:pPr>
      <w:r>
        <w:rPr>
          <w:rFonts w:ascii="Arial" w:hAnsi="Arial" w:cs="Arial"/>
          <w:b/>
          <w:szCs w:val="24"/>
        </w:rPr>
        <w:t>3 Points:</w:t>
      </w:r>
      <w:r>
        <w:rPr>
          <w:rFonts w:ascii="Arial" w:hAnsi="Arial" w:cs="Arial"/>
          <w:szCs w:val="24"/>
        </w:rPr>
        <w:tab/>
      </w:r>
      <w:r>
        <w:rPr>
          <w:rFonts w:ascii="Arial" w:hAnsi="Arial" w:cs="Arial"/>
          <w:szCs w:val="24"/>
        </w:rPr>
        <w:tab/>
        <w:t>for the winning team at the conclusion of regulation time.</w:t>
      </w:r>
    </w:p>
    <w:p w:rsidR="006F0E3C" w:rsidRDefault="006F0E3C" w:rsidP="006B783F">
      <w:pPr>
        <w:ind w:left="2160" w:hanging="2160"/>
        <w:jc w:val="both"/>
        <w:rPr>
          <w:rFonts w:ascii="Arial" w:hAnsi="Arial" w:cs="Arial"/>
          <w:szCs w:val="24"/>
        </w:rPr>
      </w:pPr>
      <w:r>
        <w:rPr>
          <w:rFonts w:ascii="Arial" w:hAnsi="Arial" w:cs="Arial"/>
          <w:b/>
          <w:szCs w:val="24"/>
        </w:rPr>
        <w:t>1 Point:</w:t>
      </w:r>
      <w:r>
        <w:rPr>
          <w:rFonts w:ascii="Arial" w:hAnsi="Arial" w:cs="Arial"/>
          <w:szCs w:val="24"/>
        </w:rPr>
        <w:tab/>
        <w:t>for both teams at the conclusion of regulation time if the game is tied</w:t>
      </w:r>
    </w:p>
    <w:p w:rsidR="006F0E3C" w:rsidRDefault="006F0E3C" w:rsidP="006B783F">
      <w:pPr>
        <w:ind w:left="2160" w:hanging="2160"/>
        <w:jc w:val="both"/>
        <w:rPr>
          <w:rFonts w:ascii="Arial" w:hAnsi="Arial" w:cs="Arial"/>
          <w:szCs w:val="24"/>
        </w:rPr>
      </w:pPr>
      <w:r>
        <w:rPr>
          <w:rFonts w:ascii="Arial" w:hAnsi="Arial" w:cs="Arial"/>
          <w:b/>
          <w:szCs w:val="24"/>
        </w:rPr>
        <w:t>1 Additional Point:</w:t>
      </w:r>
      <w:r>
        <w:rPr>
          <w:rFonts w:ascii="Arial" w:hAnsi="Arial" w:cs="Arial"/>
          <w:szCs w:val="24"/>
        </w:rPr>
        <w:tab/>
        <w:t xml:space="preserve">for the team winning the game in the overtime period or the Game Winning Shots Procedure </w:t>
      </w: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b/>
          <w:szCs w:val="24"/>
        </w:rPr>
        <w:t>0 Points:</w:t>
      </w:r>
      <w:r>
        <w:rPr>
          <w:rFonts w:ascii="Arial" w:hAnsi="Arial" w:cs="Arial"/>
          <w:szCs w:val="24"/>
        </w:rPr>
        <w:t xml:space="preserve"> </w:t>
      </w:r>
      <w:r>
        <w:rPr>
          <w:rFonts w:ascii="Arial" w:hAnsi="Arial" w:cs="Arial"/>
          <w:szCs w:val="24"/>
        </w:rPr>
        <w:tab/>
      </w:r>
      <w:r>
        <w:rPr>
          <w:rFonts w:ascii="Arial" w:hAnsi="Arial" w:cs="Arial"/>
          <w:szCs w:val="24"/>
        </w:rPr>
        <w:tab/>
        <w:t>for the team losing the game in regulation time</w:t>
      </w:r>
    </w:p>
    <w:p w:rsidR="006F0E3C" w:rsidRDefault="006F0E3C" w:rsidP="006B783F">
      <w:pPr>
        <w:tabs>
          <w:tab w:val="left" w:pos="540"/>
          <w:tab w:val="left" w:pos="1080"/>
          <w:tab w:val="left" w:pos="1620"/>
          <w:tab w:val="left" w:pos="2160"/>
        </w:tabs>
        <w:ind w:left="540" w:hanging="540"/>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b/>
        </w:rPr>
        <w:t>COMPETITION FORMAT</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ab/>
        <w:t>Two pools Round Robin with four (4) teams in each pool with crossover semi-finals and final placement.</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bCs/>
        </w:rPr>
      </w:pPr>
      <w:r>
        <w:rPr>
          <w:rFonts w:ascii="Arial" w:hAnsi="Arial" w:cs="Arial"/>
        </w:rPr>
        <w:tab/>
      </w:r>
      <w:r>
        <w:rPr>
          <w:rFonts w:ascii="Arial" w:hAnsi="Arial" w:cs="Arial"/>
          <w:b/>
          <w:bCs/>
        </w:rPr>
        <w:t>DRAW</w:t>
      </w:r>
    </w:p>
    <w:tbl>
      <w:tblPr>
        <w:tblW w:w="0" w:type="auto"/>
        <w:jc w:val="center"/>
        <w:tblLayout w:type="fixed"/>
        <w:tblLook w:val="0000"/>
      </w:tblPr>
      <w:tblGrid>
        <w:gridCol w:w="2880"/>
        <w:gridCol w:w="2880"/>
      </w:tblGrid>
      <w:tr w:rsidR="006F0E3C">
        <w:tblPrEx>
          <w:tblCellMar>
            <w:top w:w="0" w:type="dxa"/>
            <w:bottom w:w="0" w:type="dxa"/>
          </w:tblCellMar>
        </w:tblPrEx>
        <w:trPr>
          <w:jc w:val="center"/>
        </w:trPr>
        <w:tc>
          <w:tcPr>
            <w:tcW w:w="2880" w:type="dxa"/>
            <w:tcBorders>
              <w:top w:val="nil"/>
              <w:left w:val="nil"/>
              <w:bottom w:val="nil"/>
              <w:right w:val="nil"/>
            </w:tcBorders>
          </w:tcPr>
          <w:p w:rsidR="006F0E3C" w:rsidRDefault="006F0E3C" w:rsidP="006B783F">
            <w:pPr>
              <w:tabs>
                <w:tab w:val="left" w:pos="540"/>
                <w:tab w:val="left" w:pos="1080"/>
                <w:tab w:val="left" w:pos="1620"/>
                <w:tab w:val="left" w:pos="2160"/>
              </w:tabs>
              <w:jc w:val="both"/>
              <w:rPr>
                <w:rFonts w:ascii="Arial" w:hAnsi="Arial" w:cs="Arial"/>
                <w:b/>
                <w:bCs/>
                <w:u w:val="single"/>
              </w:rPr>
            </w:pPr>
            <w:r>
              <w:rPr>
                <w:rFonts w:ascii="Arial" w:hAnsi="Arial" w:cs="Arial"/>
                <w:b/>
                <w:bCs/>
                <w:u w:val="single"/>
              </w:rPr>
              <w:t>Pool A</w:t>
            </w:r>
          </w:p>
        </w:tc>
        <w:tc>
          <w:tcPr>
            <w:tcW w:w="2880" w:type="dxa"/>
            <w:tcBorders>
              <w:top w:val="nil"/>
              <w:left w:val="nil"/>
              <w:bottom w:val="nil"/>
              <w:right w:val="nil"/>
            </w:tcBorders>
          </w:tcPr>
          <w:p w:rsidR="006F0E3C" w:rsidRDefault="006F0E3C" w:rsidP="006B783F">
            <w:pPr>
              <w:tabs>
                <w:tab w:val="left" w:pos="540"/>
                <w:tab w:val="left" w:pos="1080"/>
                <w:tab w:val="left" w:pos="1620"/>
                <w:tab w:val="left" w:pos="2160"/>
              </w:tabs>
              <w:jc w:val="both"/>
              <w:rPr>
                <w:rFonts w:ascii="Arial" w:hAnsi="Arial" w:cs="Arial"/>
                <w:b/>
                <w:bCs/>
                <w:u w:val="single"/>
              </w:rPr>
            </w:pPr>
            <w:r>
              <w:rPr>
                <w:rFonts w:ascii="Arial" w:hAnsi="Arial" w:cs="Arial"/>
                <w:b/>
                <w:bCs/>
                <w:u w:val="single"/>
              </w:rPr>
              <w:t>Pool B</w:t>
            </w:r>
          </w:p>
        </w:tc>
      </w:tr>
      <w:tr w:rsidR="006F0E3C">
        <w:tblPrEx>
          <w:tblCellMar>
            <w:top w:w="0" w:type="dxa"/>
            <w:bottom w:w="0" w:type="dxa"/>
          </w:tblCellMar>
        </w:tblPrEx>
        <w:trPr>
          <w:jc w:val="center"/>
        </w:trPr>
        <w:tc>
          <w:tcPr>
            <w:tcW w:w="2880" w:type="dxa"/>
            <w:tcBorders>
              <w:top w:val="nil"/>
              <w:left w:val="nil"/>
              <w:bottom w:val="nil"/>
              <w:right w:val="nil"/>
            </w:tcBorders>
          </w:tcPr>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Central</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Winnipeg Gold</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Norman</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 xml:space="preserve">Interlake </w:t>
            </w:r>
          </w:p>
        </w:tc>
        <w:tc>
          <w:tcPr>
            <w:tcW w:w="2880" w:type="dxa"/>
            <w:tcBorders>
              <w:top w:val="nil"/>
              <w:left w:val="nil"/>
              <w:bottom w:val="nil"/>
              <w:right w:val="nil"/>
            </w:tcBorders>
          </w:tcPr>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Eastman</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Parkland</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Westman</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Winnipeg Blue</w:t>
            </w:r>
          </w:p>
        </w:tc>
      </w:tr>
    </w:tbl>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t>Semi-Finals:</w:t>
      </w:r>
      <w:r>
        <w:rPr>
          <w:rFonts w:ascii="Arial" w:hAnsi="Arial" w:cs="Arial"/>
        </w:rPr>
        <w:tab/>
        <w:t>Crossover playoff</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1</w:t>
      </w:r>
      <w:r>
        <w:rPr>
          <w:rFonts w:ascii="Arial" w:hAnsi="Arial" w:cs="Arial"/>
          <w:vertAlign w:val="superscript"/>
        </w:rPr>
        <w:t>st</w:t>
      </w:r>
      <w:r>
        <w:rPr>
          <w:rFonts w:ascii="Arial" w:hAnsi="Arial" w:cs="Arial"/>
        </w:rPr>
        <w:t xml:space="preserve"> in Division 1 vs. 2</w:t>
      </w:r>
      <w:r>
        <w:rPr>
          <w:rFonts w:ascii="Arial" w:hAnsi="Arial" w:cs="Arial"/>
          <w:vertAlign w:val="superscript"/>
        </w:rPr>
        <w:t>nd</w:t>
      </w:r>
      <w:r>
        <w:rPr>
          <w:rFonts w:ascii="Arial" w:hAnsi="Arial" w:cs="Arial"/>
        </w:rPr>
        <w:t xml:space="preserve"> in Division 2</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1</w:t>
      </w:r>
      <w:r>
        <w:rPr>
          <w:rFonts w:ascii="Arial" w:hAnsi="Arial" w:cs="Arial"/>
          <w:vertAlign w:val="superscript"/>
        </w:rPr>
        <w:t>st</w:t>
      </w:r>
      <w:r>
        <w:rPr>
          <w:rFonts w:ascii="Arial" w:hAnsi="Arial" w:cs="Arial"/>
        </w:rPr>
        <w:t xml:space="preserve"> in Division 2 vs. 2</w:t>
      </w:r>
      <w:r>
        <w:rPr>
          <w:rFonts w:ascii="Arial" w:hAnsi="Arial" w:cs="Arial"/>
          <w:vertAlign w:val="superscript"/>
        </w:rPr>
        <w:t>nd</w:t>
      </w:r>
      <w:r>
        <w:rPr>
          <w:rFonts w:ascii="Arial" w:hAnsi="Arial" w:cs="Arial"/>
        </w:rPr>
        <w:t xml:space="preserve"> in Division 1</w:t>
      </w: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br w:type="page"/>
      </w: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6F0E3C" w:rsidRDefault="006F0E3C">
      <w:pPr>
        <w:tabs>
          <w:tab w:val="left" w:pos="540"/>
          <w:tab w:val="left" w:pos="1080"/>
          <w:tab w:val="left" w:pos="1620"/>
          <w:tab w:val="left" w:pos="2160"/>
        </w:tabs>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b/>
        </w:rPr>
        <w:t>COMPETITION FORMAT</w:t>
      </w:r>
      <w:r>
        <w:rPr>
          <w:rFonts w:ascii="Arial" w:hAnsi="Arial" w:cs="Arial"/>
        </w:rPr>
        <w:t xml:space="preserve"> cont’d</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t>Finals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Winners of semi-finals play off for gold and silver.</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Losers of semi-finals play off for bronze and 4</w:t>
      </w:r>
      <w:r>
        <w:rPr>
          <w:rFonts w:ascii="Arial" w:hAnsi="Arial" w:cs="Arial"/>
          <w:vertAlign w:val="superscript"/>
        </w:rPr>
        <w:t>th</w:t>
      </w:r>
      <w:r>
        <w:rPr>
          <w:rFonts w:ascii="Arial" w:hAnsi="Arial" w:cs="Arial"/>
        </w:rPr>
        <w:t xml:space="preserve"> place.</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t>Classification Games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3</w:t>
      </w:r>
      <w:r>
        <w:rPr>
          <w:rFonts w:ascii="Arial" w:hAnsi="Arial" w:cs="Arial"/>
          <w:vertAlign w:val="superscript"/>
        </w:rPr>
        <w:t>rd</w:t>
      </w:r>
      <w:r>
        <w:rPr>
          <w:rFonts w:ascii="Arial" w:hAnsi="Arial" w:cs="Arial"/>
        </w:rPr>
        <w:t xml:space="preserve"> in Division 1 </w:t>
      </w:r>
      <w:proofErr w:type="spellStart"/>
      <w:r>
        <w:rPr>
          <w:rFonts w:ascii="Arial" w:hAnsi="Arial" w:cs="Arial"/>
        </w:rPr>
        <w:t>vs</w:t>
      </w:r>
      <w:proofErr w:type="spellEnd"/>
      <w:r>
        <w:rPr>
          <w:rFonts w:ascii="Arial" w:hAnsi="Arial" w:cs="Arial"/>
        </w:rPr>
        <w:t xml:space="preserve"> 3</w:t>
      </w:r>
      <w:r>
        <w:rPr>
          <w:rFonts w:ascii="Arial" w:hAnsi="Arial" w:cs="Arial"/>
          <w:vertAlign w:val="superscript"/>
        </w:rPr>
        <w:t>rd</w:t>
      </w:r>
      <w:r>
        <w:rPr>
          <w:rFonts w:ascii="Arial" w:hAnsi="Arial" w:cs="Arial"/>
        </w:rPr>
        <w:t xml:space="preserve"> in Division 2 for 5</w:t>
      </w:r>
      <w:r>
        <w:rPr>
          <w:rFonts w:ascii="Arial" w:hAnsi="Arial" w:cs="Arial"/>
          <w:vertAlign w:val="superscript"/>
        </w:rPr>
        <w:t>th</w:t>
      </w:r>
      <w:r>
        <w:rPr>
          <w:rFonts w:ascii="Arial" w:hAnsi="Arial" w:cs="Arial"/>
        </w:rPr>
        <w:t xml:space="preserve"> and 6</w:t>
      </w:r>
      <w:r>
        <w:rPr>
          <w:rFonts w:ascii="Arial" w:hAnsi="Arial" w:cs="Arial"/>
          <w:vertAlign w:val="superscript"/>
        </w:rPr>
        <w:t>th</w:t>
      </w:r>
      <w:r>
        <w:rPr>
          <w:rFonts w:ascii="Arial" w:hAnsi="Arial" w:cs="Arial"/>
        </w:rPr>
        <w:t xml:space="preserve"> places.</w:t>
      </w:r>
    </w:p>
    <w:p w:rsidR="006F0E3C" w:rsidRDefault="006F0E3C" w:rsidP="006B783F">
      <w:pPr>
        <w:tabs>
          <w:tab w:val="left" w:pos="540"/>
          <w:tab w:val="left" w:pos="1080"/>
          <w:tab w:val="left" w:pos="1620"/>
          <w:tab w:val="left" w:pos="2160"/>
        </w:tabs>
        <w:jc w:val="both"/>
        <w:rPr>
          <w:rFonts w:ascii="Arial" w:hAnsi="Arial" w:cs="Arial"/>
        </w:rPr>
      </w:pPr>
      <w:r>
        <w:rPr>
          <w:rFonts w:ascii="Arial" w:hAnsi="Arial" w:cs="Arial"/>
        </w:rPr>
        <w:tab/>
      </w:r>
      <w:r>
        <w:rPr>
          <w:rFonts w:ascii="Arial" w:hAnsi="Arial" w:cs="Arial"/>
        </w:rPr>
        <w:tab/>
        <w:t>4</w:t>
      </w:r>
      <w:r>
        <w:rPr>
          <w:rFonts w:ascii="Arial" w:hAnsi="Arial" w:cs="Arial"/>
          <w:vertAlign w:val="superscript"/>
        </w:rPr>
        <w:t>th</w:t>
      </w:r>
      <w:r>
        <w:rPr>
          <w:rFonts w:ascii="Arial" w:hAnsi="Arial" w:cs="Arial"/>
        </w:rPr>
        <w:t xml:space="preserve"> in Division 1 </w:t>
      </w:r>
      <w:proofErr w:type="spellStart"/>
      <w:r>
        <w:rPr>
          <w:rFonts w:ascii="Arial" w:hAnsi="Arial" w:cs="Arial"/>
        </w:rPr>
        <w:t>vs</w:t>
      </w:r>
      <w:proofErr w:type="spellEnd"/>
      <w:r>
        <w:rPr>
          <w:rFonts w:ascii="Arial" w:hAnsi="Arial" w:cs="Arial"/>
        </w:rPr>
        <w:t xml:space="preserve"> 4</w:t>
      </w:r>
      <w:r>
        <w:rPr>
          <w:rFonts w:ascii="Arial" w:hAnsi="Arial" w:cs="Arial"/>
          <w:vertAlign w:val="superscript"/>
        </w:rPr>
        <w:t>th</w:t>
      </w:r>
      <w:r>
        <w:rPr>
          <w:rFonts w:ascii="Arial" w:hAnsi="Arial" w:cs="Arial"/>
        </w:rPr>
        <w:t xml:space="preserve"> in Division 2 for 7</w:t>
      </w:r>
      <w:r>
        <w:rPr>
          <w:rFonts w:ascii="Arial" w:hAnsi="Arial" w:cs="Arial"/>
          <w:vertAlign w:val="superscript"/>
        </w:rPr>
        <w:t>th</w:t>
      </w:r>
      <w:r>
        <w:rPr>
          <w:rFonts w:ascii="Arial" w:hAnsi="Arial" w:cs="Arial"/>
        </w:rPr>
        <w:t xml:space="preserve"> and 8</w:t>
      </w:r>
      <w:r>
        <w:rPr>
          <w:rFonts w:ascii="Arial" w:hAnsi="Arial" w:cs="Arial"/>
          <w:vertAlign w:val="superscript"/>
        </w:rPr>
        <w:t>th</w:t>
      </w:r>
      <w:r>
        <w:rPr>
          <w:rFonts w:ascii="Arial" w:hAnsi="Arial" w:cs="Arial"/>
        </w:rPr>
        <w:t xml:space="preserve"> places.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b/>
          <w:bCs/>
          <w:i/>
          <w:iCs/>
        </w:rPr>
      </w:pPr>
      <w:r>
        <w:rPr>
          <w:rFonts w:ascii="Arial" w:hAnsi="Arial" w:cs="Arial"/>
        </w:rPr>
        <w:tab/>
      </w:r>
    </w:p>
    <w:p w:rsidR="006F0E3C" w:rsidRDefault="006F0E3C" w:rsidP="006B783F">
      <w:pPr>
        <w:jc w:val="both"/>
        <w:rPr>
          <w:rFonts w:ascii="Arial" w:hAnsi="Arial" w:cs="Arial"/>
          <w:i/>
          <w:iCs/>
        </w:rPr>
      </w:pPr>
    </w:p>
    <w:p w:rsidR="006F0E3C" w:rsidRDefault="006F0E3C" w:rsidP="006B783F">
      <w:pPr>
        <w:jc w:val="both"/>
        <w:rPr>
          <w:rFonts w:ascii="Arial" w:hAnsi="Arial" w:cs="Arial"/>
          <w:b/>
        </w:rPr>
      </w:pPr>
      <w:r>
        <w:rPr>
          <w:rFonts w:ascii="Arial" w:hAnsi="Arial" w:cs="Arial"/>
          <w:b/>
        </w:rPr>
        <w:t>TIE BREAKING RULE - COMPETITION:</w:t>
      </w:r>
    </w:p>
    <w:p w:rsidR="006F0E3C" w:rsidRDefault="006F0E3C" w:rsidP="006B783F">
      <w:pPr>
        <w:jc w:val="both"/>
        <w:rPr>
          <w:rFonts w:ascii="Arial" w:hAnsi="Arial" w:cs="Arial"/>
          <w:b/>
        </w:rPr>
      </w:pPr>
    </w:p>
    <w:p w:rsidR="006F0E3C" w:rsidRDefault="006F0E3C" w:rsidP="006B783F">
      <w:pPr>
        <w:jc w:val="both"/>
        <w:rPr>
          <w:rFonts w:ascii="Arial" w:hAnsi="Arial" w:cs="Arial"/>
          <w:b/>
          <w:szCs w:val="24"/>
        </w:rPr>
      </w:pPr>
      <w:r>
        <w:rPr>
          <w:rFonts w:ascii="Arial" w:hAnsi="Arial" w:cs="Arial"/>
          <w:b/>
          <w:szCs w:val="24"/>
        </w:rPr>
        <w:t>Preliminary Round Robin, Placement Games 5</w:t>
      </w:r>
      <w:r>
        <w:rPr>
          <w:rFonts w:ascii="Arial" w:hAnsi="Arial" w:cs="Arial"/>
          <w:b/>
          <w:szCs w:val="24"/>
          <w:vertAlign w:val="superscript"/>
        </w:rPr>
        <w:t>th</w:t>
      </w:r>
      <w:r>
        <w:rPr>
          <w:rFonts w:ascii="Arial" w:hAnsi="Arial" w:cs="Arial"/>
          <w:b/>
          <w:szCs w:val="24"/>
        </w:rPr>
        <w:t xml:space="preserve"> – 8</w:t>
      </w:r>
      <w:r>
        <w:rPr>
          <w:rFonts w:ascii="Arial" w:hAnsi="Arial" w:cs="Arial"/>
          <w:b/>
          <w:szCs w:val="24"/>
          <w:vertAlign w:val="superscript"/>
        </w:rPr>
        <w:t>th</w:t>
      </w:r>
      <w:r>
        <w:rPr>
          <w:rFonts w:ascii="Arial" w:hAnsi="Arial" w:cs="Arial"/>
          <w:b/>
          <w:szCs w:val="24"/>
        </w:rPr>
        <w:t xml:space="preserve"> Place</w:t>
      </w:r>
    </w:p>
    <w:p w:rsidR="006F0E3C" w:rsidRDefault="006F0E3C" w:rsidP="006B783F">
      <w:pPr>
        <w:numPr>
          <w:ilvl w:val="0"/>
          <w:numId w:val="4"/>
        </w:numPr>
        <w:autoSpaceDE w:val="0"/>
        <w:autoSpaceDN w:val="0"/>
        <w:jc w:val="both"/>
        <w:rPr>
          <w:rFonts w:ascii="Arial" w:hAnsi="Arial" w:cs="Arial"/>
          <w:szCs w:val="24"/>
        </w:rPr>
      </w:pPr>
      <w:r>
        <w:rPr>
          <w:rFonts w:ascii="Arial" w:hAnsi="Arial" w:cs="Arial"/>
          <w:szCs w:val="24"/>
        </w:rPr>
        <w:t xml:space="preserve">If a game is tied at the end of regulation time the teams will play one (1) five (5) minute sudden victory 4 vs. 4 overtime period. </w:t>
      </w:r>
    </w:p>
    <w:p w:rsidR="006F0E3C" w:rsidRDefault="006F0E3C" w:rsidP="006B783F">
      <w:pPr>
        <w:numPr>
          <w:ilvl w:val="0"/>
          <w:numId w:val="4"/>
        </w:numPr>
        <w:tabs>
          <w:tab w:val="left" w:pos="720"/>
          <w:tab w:val="left" w:pos="1440"/>
          <w:tab w:val="left" w:pos="2160"/>
        </w:tabs>
        <w:autoSpaceDE w:val="0"/>
        <w:autoSpaceDN w:val="0"/>
        <w:jc w:val="both"/>
        <w:rPr>
          <w:rFonts w:ascii="Arial" w:hAnsi="Arial" w:cs="Arial"/>
          <w:szCs w:val="24"/>
        </w:rPr>
      </w:pPr>
      <w:r>
        <w:rPr>
          <w:rFonts w:ascii="Arial" w:hAnsi="Arial" w:cs="Arial"/>
          <w:szCs w:val="24"/>
        </w:rPr>
        <w:t>The teams will defend the same end as the 3rd period of the regulation game.</w:t>
      </w:r>
    </w:p>
    <w:p w:rsidR="006F0E3C" w:rsidRDefault="006F0E3C" w:rsidP="006B783F">
      <w:pPr>
        <w:numPr>
          <w:ilvl w:val="0"/>
          <w:numId w:val="4"/>
        </w:numPr>
        <w:autoSpaceDE w:val="0"/>
        <w:autoSpaceDN w:val="0"/>
        <w:jc w:val="both"/>
        <w:rPr>
          <w:rFonts w:ascii="Arial" w:hAnsi="Arial" w:cs="Arial"/>
          <w:szCs w:val="24"/>
        </w:rPr>
      </w:pPr>
      <w:r>
        <w:rPr>
          <w:rFonts w:ascii="Arial" w:hAnsi="Arial" w:cs="Arial"/>
          <w:szCs w:val="24"/>
        </w:rPr>
        <w:t>If no goal is scored in the overtime period, then the Game Winning Shots Procedure shall apply.</w:t>
      </w:r>
    </w:p>
    <w:p w:rsidR="006F0E3C" w:rsidRDefault="006F0E3C" w:rsidP="006B783F">
      <w:pPr>
        <w:jc w:val="both"/>
        <w:rPr>
          <w:rFonts w:ascii="Arial" w:hAnsi="Arial" w:cs="Arial"/>
        </w:rPr>
      </w:pPr>
    </w:p>
    <w:p w:rsidR="006F0E3C" w:rsidRDefault="006F0E3C" w:rsidP="006B783F">
      <w:pPr>
        <w:jc w:val="both"/>
        <w:rPr>
          <w:rFonts w:ascii="Arial" w:hAnsi="Arial" w:cs="Arial"/>
          <w:b/>
          <w:szCs w:val="24"/>
        </w:rPr>
      </w:pPr>
      <w:r>
        <w:rPr>
          <w:rFonts w:ascii="Arial" w:hAnsi="Arial" w:cs="Arial"/>
          <w:b/>
          <w:szCs w:val="24"/>
        </w:rPr>
        <w:t>Medal Round Games</w:t>
      </w:r>
    </w:p>
    <w:p w:rsidR="006F0E3C" w:rsidRDefault="006F0E3C" w:rsidP="006B783F">
      <w:pPr>
        <w:numPr>
          <w:ilvl w:val="0"/>
          <w:numId w:val="4"/>
        </w:numPr>
        <w:autoSpaceDE w:val="0"/>
        <w:autoSpaceDN w:val="0"/>
        <w:jc w:val="both"/>
        <w:rPr>
          <w:rFonts w:ascii="Arial" w:hAnsi="Arial" w:cs="Arial"/>
          <w:szCs w:val="24"/>
        </w:rPr>
      </w:pPr>
      <w:r>
        <w:rPr>
          <w:rFonts w:ascii="Arial" w:hAnsi="Arial" w:cs="Arial"/>
          <w:szCs w:val="24"/>
        </w:rPr>
        <w:t xml:space="preserve">If a game is tied at the end of regulation time the teams will play one (1) ten (10) minute sudden victory 5 vs. 5 overtime period. </w:t>
      </w:r>
    </w:p>
    <w:p w:rsidR="006F0E3C" w:rsidRDefault="006F0E3C" w:rsidP="006B783F">
      <w:pPr>
        <w:numPr>
          <w:ilvl w:val="0"/>
          <w:numId w:val="4"/>
        </w:numPr>
        <w:tabs>
          <w:tab w:val="left" w:pos="720"/>
          <w:tab w:val="left" w:pos="1440"/>
          <w:tab w:val="left" w:pos="2160"/>
        </w:tabs>
        <w:autoSpaceDE w:val="0"/>
        <w:autoSpaceDN w:val="0"/>
        <w:jc w:val="both"/>
        <w:rPr>
          <w:rFonts w:ascii="Arial" w:hAnsi="Arial" w:cs="Arial"/>
          <w:szCs w:val="24"/>
        </w:rPr>
      </w:pPr>
      <w:r>
        <w:rPr>
          <w:rFonts w:ascii="Arial" w:hAnsi="Arial" w:cs="Arial"/>
          <w:szCs w:val="24"/>
        </w:rPr>
        <w:t>The teams will defend the same end as the 3rd period of the regulation game</w:t>
      </w:r>
    </w:p>
    <w:p w:rsidR="006F0E3C" w:rsidRDefault="006F0E3C" w:rsidP="006B783F">
      <w:pPr>
        <w:numPr>
          <w:ilvl w:val="0"/>
          <w:numId w:val="4"/>
        </w:numPr>
        <w:autoSpaceDE w:val="0"/>
        <w:autoSpaceDN w:val="0"/>
        <w:jc w:val="both"/>
        <w:rPr>
          <w:rFonts w:ascii="Arial" w:hAnsi="Arial" w:cs="Arial"/>
          <w:szCs w:val="24"/>
        </w:rPr>
      </w:pPr>
      <w:r>
        <w:rPr>
          <w:rFonts w:ascii="Arial" w:hAnsi="Arial" w:cs="Arial"/>
          <w:szCs w:val="24"/>
        </w:rPr>
        <w:t>If no goal is scored in the overtime period, then the Game Winning Shots Procedure shall apply.</w:t>
      </w:r>
    </w:p>
    <w:p w:rsidR="006F0E3C" w:rsidRDefault="006F0E3C" w:rsidP="006B783F">
      <w:pPr>
        <w:jc w:val="both"/>
        <w:rPr>
          <w:rFonts w:ascii="Arial" w:hAnsi="Arial" w:cs="Arial"/>
        </w:rPr>
      </w:pPr>
    </w:p>
    <w:p w:rsidR="006F0E3C" w:rsidRDefault="006F0E3C" w:rsidP="006B783F">
      <w:pPr>
        <w:tabs>
          <w:tab w:val="left" w:pos="720"/>
          <w:tab w:val="left" w:pos="1440"/>
        </w:tabs>
        <w:ind w:left="1440" w:hanging="1440"/>
        <w:jc w:val="both"/>
        <w:rPr>
          <w:rFonts w:ascii="Arial" w:hAnsi="Arial" w:cs="Arial"/>
          <w:b/>
          <w:szCs w:val="24"/>
          <w:u w:val="single"/>
        </w:rPr>
      </w:pPr>
      <w:r>
        <w:rPr>
          <w:rFonts w:ascii="Arial" w:hAnsi="Arial" w:cs="Arial"/>
          <w:b/>
          <w:szCs w:val="24"/>
          <w:u w:val="single"/>
        </w:rPr>
        <w:t xml:space="preserve">Note: </w:t>
      </w:r>
    </w:p>
    <w:p w:rsidR="006F0E3C" w:rsidRDefault="006F0E3C" w:rsidP="006B783F">
      <w:pPr>
        <w:numPr>
          <w:ilvl w:val="0"/>
          <w:numId w:val="5"/>
        </w:numPr>
        <w:tabs>
          <w:tab w:val="left" w:pos="720"/>
          <w:tab w:val="left" w:pos="1440"/>
        </w:tabs>
        <w:autoSpaceDE w:val="0"/>
        <w:autoSpaceDN w:val="0"/>
        <w:jc w:val="both"/>
        <w:rPr>
          <w:rFonts w:ascii="Arial" w:hAnsi="Arial" w:cs="Arial"/>
          <w:szCs w:val="24"/>
        </w:rPr>
      </w:pPr>
      <w:r>
        <w:rPr>
          <w:rFonts w:ascii="Arial" w:hAnsi="Arial" w:cs="Arial"/>
          <w:szCs w:val="24"/>
        </w:rPr>
        <w:t>Any overtime period shall be considered part of the game and all unexpired penalties shall remain in force.</w:t>
      </w:r>
    </w:p>
    <w:p w:rsidR="006F0E3C" w:rsidRDefault="006F0E3C" w:rsidP="006B783F">
      <w:pPr>
        <w:numPr>
          <w:ilvl w:val="0"/>
          <w:numId w:val="5"/>
        </w:numPr>
        <w:tabs>
          <w:tab w:val="left" w:pos="720"/>
          <w:tab w:val="left" w:pos="1440"/>
        </w:tabs>
        <w:autoSpaceDE w:val="0"/>
        <w:autoSpaceDN w:val="0"/>
        <w:jc w:val="both"/>
        <w:rPr>
          <w:rFonts w:ascii="Arial" w:hAnsi="Arial" w:cs="Arial"/>
          <w:szCs w:val="24"/>
        </w:rPr>
      </w:pPr>
      <w:r>
        <w:rPr>
          <w:rFonts w:ascii="Arial" w:hAnsi="Arial" w:cs="Arial"/>
          <w:szCs w:val="24"/>
        </w:rPr>
        <w:t>If either team declines to play in the necessary period or periods, the game shall be declared a loss for that team.</w:t>
      </w:r>
    </w:p>
    <w:p w:rsidR="006F0E3C" w:rsidRDefault="006F0E3C" w:rsidP="006B783F">
      <w:pPr>
        <w:tabs>
          <w:tab w:val="left" w:pos="720"/>
          <w:tab w:val="left" w:pos="1440"/>
        </w:tabs>
        <w:jc w:val="both"/>
        <w:rPr>
          <w:rFonts w:ascii="Arial" w:hAnsi="Arial" w:cs="Arial"/>
          <w:b/>
          <w:color w:val="000000"/>
          <w:szCs w:val="24"/>
        </w:rPr>
      </w:pPr>
    </w:p>
    <w:p w:rsidR="006F0E3C" w:rsidRDefault="006F0E3C" w:rsidP="006B783F">
      <w:pPr>
        <w:tabs>
          <w:tab w:val="left" w:pos="720"/>
          <w:tab w:val="left" w:pos="1440"/>
        </w:tabs>
        <w:jc w:val="both"/>
        <w:rPr>
          <w:rFonts w:ascii="Arial" w:hAnsi="Arial" w:cs="Arial"/>
          <w:b/>
          <w:color w:val="000000"/>
          <w:szCs w:val="24"/>
        </w:rPr>
      </w:pPr>
      <w:r>
        <w:rPr>
          <w:rFonts w:ascii="Arial" w:hAnsi="Arial" w:cs="Arial"/>
          <w:b/>
          <w:color w:val="000000"/>
          <w:szCs w:val="24"/>
        </w:rPr>
        <w:t>Game Winning Shots Procedure (taken from Current IIHF Sport Regulations)</w:t>
      </w:r>
    </w:p>
    <w:p w:rsidR="006F0E3C" w:rsidRDefault="006F0E3C" w:rsidP="006B783F">
      <w:pPr>
        <w:tabs>
          <w:tab w:val="left" w:pos="720"/>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szCs w:val="24"/>
        </w:rPr>
      </w:pPr>
      <w:r>
        <w:rPr>
          <w:rFonts w:ascii="Arial" w:hAnsi="Arial" w:cs="Arial"/>
          <w:spacing w:val="2"/>
        </w:rPr>
        <w:t>Shots will be taken at both ends of the ice surface</w:t>
      </w:r>
      <w:r>
        <w:rPr>
          <w:rFonts w:ascii="Arial" w:hAnsi="Arial" w:cs="Arial"/>
          <w:szCs w:val="24"/>
        </w:rPr>
        <w:t xml:space="preserve">. </w:t>
      </w:r>
      <w:r>
        <w:rPr>
          <w:rFonts w:ascii="Arial" w:hAnsi="Arial" w:cs="Arial"/>
          <w:spacing w:val="2"/>
        </w:rPr>
        <w:t xml:space="preserve">The longitudinal centre section of </w:t>
      </w:r>
      <w:r>
        <w:rPr>
          <w:rFonts w:ascii="Arial" w:hAnsi="Arial" w:cs="Arial"/>
        </w:rPr>
        <w:t xml:space="preserve">the rink will be dry-scraped by the ice-resurfacing machine prior to the Game Winning Shots during the time required to organize the program accordingly. </w:t>
      </w:r>
    </w:p>
    <w:p w:rsidR="006F0E3C" w:rsidRDefault="006F0E3C" w:rsidP="006B783F">
      <w:pPr>
        <w:tabs>
          <w:tab w:val="left" w:pos="1440"/>
        </w:tabs>
        <w:autoSpaceDE w:val="0"/>
        <w:autoSpaceDN w:val="0"/>
        <w:jc w:val="both"/>
        <w:rPr>
          <w:rFonts w:ascii="Arial" w:hAnsi="Arial" w:cs="Arial"/>
        </w:rPr>
      </w:pPr>
    </w:p>
    <w:p w:rsidR="006F0E3C" w:rsidRDefault="006F0E3C">
      <w:pPr>
        <w:tabs>
          <w:tab w:val="left" w:pos="1440"/>
        </w:tabs>
        <w:autoSpaceDE w:val="0"/>
        <w:autoSpaceDN w:val="0"/>
        <w:rPr>
          <w:rFonts w:ascii="Arial" w:hAnsi="Arial" w:cs="Arial"/>
        </w:rPr>
      </w:pPr>
    </w:p>
    <w:p w:rsidR="006F0E3C" w:rsidRDefault="006F0E3C">
      <w:pPr>
        <w:tabs>
          <w:tab w:val="left" w:pos="1440"/>
        </w:tabs>
        <w:autoSpaceDE w:val="0"/>
        <w:autoSpaceDN w:val="0"/>
        <w:rPr>
          <w:rFonts w:ascii="Arial" w:hAnsi="Arial" w:cs="Arial"/>
          <w:szCs w:val="24"/>
        </w:rPr>
      </w:pP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lastRenderedPageBreak/>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5</w:t>
      </w:r>
    </w:p>
    <w:p w:rsidR="006F0E3C" w:rsidRDefault="006F0E3C">
      <w:pPr>
        <w:tabs>
          <w:tab w:val="left" w:pos="1440"/>
        </w:tabs>
        <w:autoSpaceDE w:val="0"/>
        <w:autoSpaceDN w:val="0"/>
        <w:ind w:left="360"/>
        <w:rPr>
          <w:rFonts w:ascii="Arial" w:hAnsi="Arial" w:cs="Arial"/>
          <w:color w:val="000000"/>
          <w:szCs w:val="24"/>
        </w:rPr>
      </w:pPr>
    </w:p>
    <w:p w:rsidR="006F0E3C" w:rsidRDefault="006F0E3C">
      <w:pPr>
        <w:tabs>
          <w:tab w:val="left" w:pos="1440"/>
        </w:tabs>
        <w:autoSpaceDE w:val="0"/>
        <w:autoSpaceDN w:val="0"/>
        <w:ind w:left="360"/>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The procedure will begin with three different shooters from each team taking alternate shots. The players do not need to be named beforehand. Eligible to participate in the Game Winning Shots will be the four goalkeepers and all players from both teams listed on the official game sheet except as specified in article 3 below.</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Any player whose penalty had not been completed when the Overtime Period ended is not eligible to be one of the players selected to take the shots and must remain in the penalty box or in the dressing room until the end of the procedure.</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The Referee will call the two captains to the Referee Crease and flip a coin to determine which team takes the first shot. The winner of the coin toss will have the choice of whether her team will shoot first or second.</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The goalkeepers from each team may be changed after each shot.</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The players of both teams will take the shots alternately until a decisive goal is scored. The remaining shots will not be taken.</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If the result is still tied after 3 shots by each team the procedure shall continue with a tie-break shoot-out by one player of each team, with the same or new players with the other team starting to take the tie break shots. The same player can also be used as soon as a duel of two players brings the decisive result.</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The Official Scorekeeper will record all shots taken, indicating the players, goalkeepers and goals scored.</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Only the decisive goal will count in the result of the game. It shall be credited to the player who scored and the goalkeeper concerned.</w:t>
      </w:r>
    </w:p>
    <w:p w:rsidR="006F0E3C" w:rsidRDefault="006F0E3C" w:rsidP="006B783F">
      <w:pPr>
        <w:tabs>
          <w:tab w:val="left" w:pos="1440"/>
        </w:tabs>
        <w:jc w:val="both"/>
        <w:rPr>
          <w:rFonts w:ascii="Arial" w:hAnsi="Arial" w:cs="Arial"/>
          <w:color w:val="000000"/>
          <w:szCs w:val="24"/>
        </w:rPr>
      </w:pPr>
    </w:p>
    <w:p w:rsidR="006F0E3C" w:rsidRDefault="006F0E3C" w:rsidP="006B783F">
      <w:pPr>
        <w:numPr>
          <w:ilvl w:val="0"/>
          <w:numId w:val="6"/>
        </w:numPr>
        <w:tabs>
          <w:tab w:val="left" w:pos="1440"/>
        </w:tabs>
        <w:autoSpaceDE w:val="0"/>
        <w:autoSpaceDN w:val="0"/>
        <w:jc w:val="both"/>
        <w:rPr>
          <w:rFonts w:ascii="Arial" w:hAnsi="Arial" w:cs="Arial"/>
          <w:color w:val="000000"/>
          <w:szCs w:val="24"/>
        </w:rPr>
      </w:pPr>
      <w:r>
        <w:rPr>
          <w:rFonts w:ascii="Arial" w:hAnsi="Arial" w:cs="Arial"/>
          <w:color w:val="000000"/>
          <w:szCs w:val="24"/>
        </w:rPr>
        <w:t>If a team declines to participate in the game winning shots procedures the game will be declared a loss for that team and the other team will be awarded 3 points for a win. If a players declines to take a shot it will be declared “no score” for her team.</w:t>
      </w:r>
    </w:p>
    <w:p w:rsidR="006F0E3C" w:rsidRDefault="006F0E3C" w:rsidP="006B783F">
      <w:pPr>
        <w:tabs>
          <w:tab w:val="left" w:pos="1440"/>
        </w:tabs>
        <w:autoSpaceDE w:val="0"/>
        <w:autoSpaceDN w:val="0"/>
        <w:jc w:val="both"/>
        <w:rPr>
          <w:rFonts w:ascii="Arial" w:hAnsi="Arial" w:cs="Arial"/>
          <w:color w:val="000000"/>
          <w:szCs w:val="24"/>
        </w:rPr>
      </w:pPr>
    </w:p>
    <w:p w:rsidR="006F0E3C" w:rsidRDefault="006F0E3C" w:rsidP="006B783F">
      <w:pPr>
        <w:tabs>
          <w:tab w:val="left" w:pos="288"/>
          <w:tab w:val="left" w:pos="720"/>
          <w:tab w:val="left" w:pos="2880"/>
          <w:tab w:val="left" w:pos="4320"/>
          <w:tab w:val="left" w:pos="6192"/>
        </w:tabs>
        <w:ind w:left="576" w:hanging="288"/>
        <w:jc w:val="both"/>
        <w:rPr>
          <w:rFonts w:ascii="Arial" w:hAnsi="Arial" w:cs="Arial"/>
          <w:i/>
          <w:iCs/>
          <w:spacing w:val="-6"/>
        </w:rPr>
      </w:pPr>
    </w:p>
    <w:p w:rsidR="006F0E3C" w:rsidRDefault="006F0E3C" w:rsidP="006B783F">
      <w:pPr>
        <w:jc w:val="both"/>
        <w:rPr>
          <w:rFonts w:ascii="Arial" w:hAnsi="Arial" w:cs="Arial"/>
          <w:b/>
          <w:color w:val="000000"/>
          <w:szCs w:val="24"/>
        </w:rPr>
      </w:pPr>
      <w:r>
        <w:rPr>
          <w:rFonts w:ascii="Arial" w:hAnsi="Arial" w:cs="Arial"/>
          <w:b/>
          <w:color w:val="000000"/>
          <w:szCs w:val="24"/>
        </w:rPr>
        <w:t>IIHF Rule 509 Penalty Shot Procedure</w:t>
      </w:r>
    </w:p>
    <w:p w:rsidR="006F0E3C" w:rsidRDefault="006F0E3C" w:rsidP="006B783F">
      <w:pPr>
        <w:jc w:val="both"/>
        <w:rPr>
          <w:rFonts w:ascii="Arial" w:hAnsi="Arial" w:cs="Arial"/>
          <w:color w:val="000000"/>
          <w:szCs w:val="24"/>
        </w:rPr>
      </w:pP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The players of both teams shall withdraw to the sides of the rink and behind the red line</w:t>
      </w: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The referee shall place the puck on the centre spot</w:t>
      </w: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Only a goalkeeper may defend against the Penalty Shot</w:t>
      </w: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The goalkeeper must stay in his crease until the player has touched the puck</w:t>
      </w:r>
    </w:p>
    <w:p w:rsidR="006F0E3C" w:rsidRDefault="006F0E3C" w:rsidP="006B783F">
      <w:pPr>
        <w:jc w:val="both"/>
        <w:rPr>
          <w:rFonts w:ascii="Arial" w:hAnsi="Arial" w:cs="Arial"/>
          <w:color w:val="000000"/>
          <w:szCs w:val="24"/>
        </w:rPr>
      </w:pPr>
    </w:p>
    <w:p w:rsidR="006F0E3C" w:rsidRDefault="006F0E3C">
      <w:pPr>
        <w:rPr>
          <w:rFonts w:ascii="Arial" w:hAnsi="Arial" w:cs="Arial"/>
          <w:color w:val="000000"/>
          <w:szCs w:val="24"/>
        </w:rPr>
      </w:pP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lastRenderedPageBreak/>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6</w:t>
      </w:r>
    </w:p>
    <w:p w:rsidR="006F0E3C" w:rsidRDefault="006F0E3C">
      <w:pPr>
        <w:rPr>
          <w:rFonts w:ascii="Arial" w:hAnsi="Arial" w:cs="Arial"/>
          <w:color w:val="000000"/>
          <w:szCs w:val="24"/>
        </w:rPr>
      </w:pP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The player will, on instruction of the Referee, play the puck and proceed towards her opponent’s goal line and attempt to score on the goalkeeper</w:t>
      </w:r>
    </w:p>
    <w:p w:rsidR="006F0E3C" w:rsidRDefault="006F0E3C" w:rsidP="006B783F">
      <w:pPr>
        <w:jc w:val="both"/>
        <w:rPr>
          <w:rFonts w:ascii="Arial" w:hAnsi="Arial" w:cs="Arial"/>
          <w:color w:val="000000"/>
          <w:szCs w:val="24"/>
        </w:rPr>
      </w:pPr>
    </w:p>
    <w:p w:rsidR="006F0E3C" w:rsidRDefault="006F0E3C" w:rsidP="006B783F">
      <w:pPr>
        <w:numPr>
          <w:ilvl w:val="0"/>
          <w:numId w:val="7"/>
        </w:numPr>
        <w:jc w:val="both"/>
        <w:rPr>
          <w:rFonts w:ascii="Arial" w:hAnsi="Arial" w:cs="Arial"/>
          <w:color w:val="000000"/>
          <w:szCs w:val="24"/>
        </w:rPr>
      </w:pPr>
      <w:r>
        <w:rPr>
          <w:rFonts w:ascii="Arial" w:hAnsi="Arial" w:cs="Arial"/>
          <w:color w:val="000000"/>
          <w:szCs w:val="24"/>
        </w:rPr>
        <w:t>Once the puck is shot play shall be considered complete, and no goal can be score by a second shot of any kind</w:t>
      </w:r>
    </w:p>
    <w:p w:rsidR="006F0E3C" w:rsidRDefault="006F0E3C" w:rsidP="006B783F">
      <w:pPr>
        <w:tabs>
          <w:tab w:val="left" w:pos="288"/>
          <w:tab w:val="left" w:pos="864"/>
          <w:tab w:val="left" w:pos="2880"/>
          <w:tab w:val="left" w:pos="4320"/>
          <w:tab w:val="left" w:pos="6192"/>
        </w:tabs>
        <w:ind w:left="576" w:hanging="288"/>
        <w:jc w:val="both"/>
        <w:rPr>
          <w:rFonts w:ascii="Arial" w:hAnsi="Arial" w:cs="Arial"/>
          <w:i/>
          <w:iCs/>
          <w:spacing w:val="-6"/>
        </w:rPr>
      </w:pPr>
    </w:p>
    <w:p w:rsidR="006F0E3C" w:rsidRDefault="006F0E3C" w:rsidP="006B783F">
      <w:pPr>
        <w:jc w:val="both"/>
        <w:rPr>
          <w:rFonts w:ascii="Arial" w:hAnsi="Arial" w:cs="Arial"/>
          <w:b/>
        </w:rPr>
      </w:pPr>
      <w:r>
        <w:rPr>
          <w:rFonts w:ascii="Arial" w:hAnsi="Arial" w:cs="Arial"/>
          <w:b/>
        </w:rPr>
        <w:t>TIE BREAKING PROCEDURES:</w:t>
      </w:r>
    </w:p>
    <w:p w:rsidR="006F0E3C" w:rsidRDefault="006F0E3C" w:rsidP="006B783F">
      <w:pPr>
        <w:jc w:val="both"/>
        <w:rPr>
          <w:rFonts w:ascii="Arial" w:hAnsi="Arial" w:cs="Arial"/>
          <w:b/>
        </w:rPr>
      </w:pPr>
    </w:p>
    <w:p w:rsidR="006F0E3C" w:rsidRDefault="006F0E3C" w:rsidP="006B783F">
      <w:pPr>
        <w:ind w:left="720"/>
        <w:jc w:val="both"/>
        <w:rPr>
          <w:rFonts w:ascii="Arial" w:hAnsi="Arial" w:cs="Arial"/>
          <w:szCs w:val="24"/>
        </w:rPr>
      </w:pPr>
      <w:r>
        <w:rPr>
          <w:rFonts w:ascii="Arial" w:hAnsi="Arial" w:cs="Arial"/>
          <w:szCs w:val="24"/>
        </w:rPr>
        <w:t>The tie-breaking system for two teams with the same number of points in a standing will be the game between the two teams, the winner of the game will be placed higher than the one team they are tied with.</w:t>
      </w:r>
    </w:p>
    <w:p w:rsidR="006F0E3C" w:rsidRDefault="006F0E3C" w:rsidP="006B783F">
      <w:pPr>
        <w:ind w:left="720"/>
        <w:jc w:val="both"/>
        <w:rPr>
          <w:rFonts w:ascii="Arial" w:hAnsi="Arial" w:cs="Arial"/>
        </w:rPr>
      </w:pPr>
    </w:p>
    <w:p w:rsidR="006F0E3C" w:rsidRDefault="006F0E3C" w:rsidP="006B783F">
      <w:pPr>
        <w:ind w:left="720"/>
        <w:jc w:val="both"/>
        <w:rPr>
          <w:rFonts w:ascii="Arial" w:hAnsi="Arial" w:cs="Arial"/>
          <w:szCs w:val="24"/>
        </w:rPr>
      </w:pPr>
      <w:r>
        <w:rPr>
          <w:rFonts w:ascii="Arial" w:hAnsi="Arial" w:cs="Arial"/>
          <w:szCs w:val="24"/>
        </w:rPr>
        <w:t>Due to the fact that the three point system does not allow a game to end in a tie, then the following tie breaking procedure is applicable when three teams are tied in points.</w:t>
      </w:r>
    </w:p>
    <w:p w:rsidR="006F0E3C" w:rsidRDefault="006F0E3C" w:rsidP="006B783F">
      <w:pPr>
        <w:ind w:left="720"/>
        <w:jc w:val="both"/>
        <w:rPr>
          <w:rFonts w:ascii="Arial" w:hAnsi="Arial" w:cs="Arial"/>
        </w:rPr>
      </w:pPr>
    </w:p>
    <w:p w:rsidR="006F0E3C" w:rsidRDefault="006F0E3C" w:rsidP="006B783F">
      <w:pPr>
        <w:ind w:left="720"/>
        <w:jc w:val="both"/>
        <w:rPr>
          <w:rFonts w:ascii="Arial" w:hAnsi="Arial" w:cs="Arial"/>
          <w:szCs w:val="24"/>
        </w:rPr>
      </w:pPr>
      <w:r>
        <w:rPr>
          <w:rFonts w:ascii="Arial" w:hAnsi="Arial" w:cs="Arial"/>
          <w:szCs w:val="24"/>
        </w:rPr>
        <w:t>Should three teams be tied, a tie breaking formula will be applied as follows, creating a sub group of the three tied teams. The tie breaking sequence will apply until the tie is broken. Once one (1) team is eliminated form the 3 team tie (can be 1</w:t>
      </w:r>
      <w:r>
        <w:rPr>
          <w:rFonts w:ascii="Arial" w:hAnsi="Arial" w:cs="Arial"/>
          <w:szCs w:val="24"/>
          <w:vertAlign w:val="superscript"/>
        </w:rPr>
        <w:t>st</w:t>
      </w:r>
      <w:r>
        <w:rPr>
          <w:rFonts w:ascii="Arial" w:hAnsi="Arial" w:cs="Arial"/>
          <w:szCs w:val="24"/>
        </w:rPr>
        <w:t xml:space="preserve"> or 3</w:t>
      </w:r>
      <w:r>
        <w:rPr>
          <w:rFonts w:ascii="Arial" w:hAnsi="Arial" w:cs="Arial"/>
          <w:szCs w:val="24"/>
          <w:vertAlign w:val="superscript"/>
        </w:rPr>
        <w:t>rd</w:t>
      </w:r>
      <w:r>
        <w:rPr>
          <w:rFonts w:ascii="Arial" w:hAnsi="Arial" w:cs="Arial"/>
          <w:szCs w:val="24"/>
        </w:rPr>
        <w:t>) the winner of the game between the two remaining teams would qualify for the higher standing position.</w:t>
      </w:r>
    </w:p>
    <w:p w:rsidR="006F0E3C" w:rsidRDefault="006F0E3C" w:rsidP="006B783F">
      <w:pPr>
        <w:ind w:left="720"/>
        <w:jc w:val="both"/>
        <w:rPr>
          <w:rFonts w:ascii="Arial" w:hAnsi="Arial" w:cs="Arial"/>
        </w:rPr>
      </w:pPr>
    </w:p>
    <w:p w:rsidR="006F0E3C" w:rsidRDefault="006F0E3C" w:rsidP="006B783F">
      <w:pPr>
        <w:ind w:left="720"/>
        <w:jc w:val="both"/>
        <w:rPr>
          <w:rFonts w:ascii="Arial" w:hAnsi="Arial" w:cs="Arial"/>
          <w:szCs w:val="24"/>
          <w:u w:val="single"/>
        </w:rPr>
      </w:pPr>
      <w:r>
        <w:rPr>
          <w:rFonts w:ascii="Arial" w:hAnsi="Arial" w:cs="Arial"/>
          <w:szCs w:val="24"/>
          <w:u w:val="single"/>
        </w:rPr>
        <w:t>Step 1</w:t>
      </w:r>
    </w:p>
    <w:p w:rsidR="006F0E3C" w:rsidRDefault="006F0E3C" w:rsidP="006B783F">
      <w:pPr>
        <w:pStyle w:val="BodyTextIndent2"/>
        <w:jc w:val="both"/>
      </w:pPr>
      <w:r>
        <w:t>Taking into consideration the games between each of the tied teams, a sub group is created applying the points awarded in the direct games amongst the three tied teams from which the teams are then ranked accordingly.</w:t>
      </w:r>
    </w:p>
    <w:p w:rsidR="006F0E3C" w:rsidRDefault="006F0E3C" w:rsidP="006B783F">
      <w:pPr>
        <w:ind w:left="720"/>
        <w:jc w:val="both"/>
        <w:rPr>
          <w:rFonts w:ascii="Arial" w:hAnsi="Arial" w:cs="Arial"/>
          <w:u w:val="single"/>
        </w:rPr>
      </w:pPr>
    </w:p>
    <w:p w:rsidR="006F0E3C" w:rsidRDefault="006F0E3C" w:rsidP="006B783F">
      <w:pPr>
        <w:ind w:left="720"/>
        <w:jc w:val="both"/>
        <w:rPr>
          <w:rFonts w:ascii="Arial" w:hAnsi="Arial" w:cs="Arial"/>
          <w:szCs w:val="24"/>
          <w:u w:val="single"/>
        </w:rPr>
      </w:pPr>
      <w:r>
        <w:rPr>
          <w:rFonts w:ascii="Arial" w:hAnsi="Arial" w:cs="Arial"/>
          <w:szCs w:val="24"/>
          <w:u w:val="single"/>
        </w:rPr>
        <w:t>Step 2</w:t>
      </w:r>
    </w:p>
    <w:p w:rsidR="006F0E3C" w:rsidRDefault="006F0E3C" w:rsidP="006B783F">
      <w:pPr>
        <w:ind w:left="720"/>
        <w:jc w:val="both"/>
        <w:rPr>
          <w:rFonts w:ascii="Arial" w:hAnsi="Arial" w:cs="Arial"/>
          <w:szCs w:val="24"/>
        </w:rPr>
      </w:pPr>
      <w:r>
        <w:rPr>
          <w:rFonts w:ascii="Arial" w:hAnsi="Arial" w:cs="Arial"/>
          <w:szCs w:val="24"/>
        </w:rPr>
        <w:t>Should the teams still remain tied then the better goal difference in the direct games amongst the three tied teams will determine the placement of the three teams.</w:t>
      </w:r>
      <w:r>
        <w:rPr>
          <w:rFonts w:ascii="Arial" w:hAnsi="Arial" w:cs="Arial"/>
          <w:i/>
          <w:iCs/>
          <w:spacing w:val="-6"/>
        </w:rPr>
        <w:t xml:space="preserve"> Game score for calculation of ratio would have a maximum 7 goal differential (i.e. 10-0 would calculated as a 7 – 0 score and a 15 – 3 would calculate as 10 – 3 score).</w:t>
      </w:r>
    </w:p>
    <w:p w:rsidR="006F0E3C" w:rsidRDefault="006F0E3C" w:rsidP="006B783F">
      <w:pPr>
        <w:ind w:left="720"/>
        <w:jc w:val="both"/>
        <w:rPr>
          <w:rFonts w:ascii="Arial" w:hAnsi="Arial" w:cs="Arial"/>
          <w:sz w:val="16"/>
          <w:szCs w:val="16"/>
        </w:rPr>
      </w:pPr>
    </w:p>
    <w:p w:rsidR="006F0E3C" w:rsidRDefault="006F0E3C" w:rsidP="006B783F">
      <w:pPr>
        <w:ind w:left="1440"/>
        <w:jc w:val="both"/>
        <w:rPr>
          <w:rFonts w:ascii="Arial" w:hAnsi="Arial" w:cs="Arial"/>
          <w:b/>
          <w:szCs w:val="24"/>
          <w:u w:val="single"/>
        </w:rPr>
      </w:pPr>
    </w:p>
    <w:p w:rsidR="006F0E3C" w:rsidRDefault="006F0E3C" w:rsidP="006B783F">
      <w:pPr>
        <w:ind w:left="1440"/>
        <w:jc w:val="both"/>
        <w:rPr>
          <w:rFonts w:ascii="Arial" w:hAnsi="Arial" w:cs="Arial"/>
          <w:szCs w:val="24"/>
        </w:rPr>
      </w:pPr>
      <w:r>
        <w:rPr>
          <w:rFonts w:ascii="Arial" w:hAnsi="Arial" w:cs="Arial"/>
          <w:b/>
          <w:szCs w:val="24"/>
          <w:u w:val="single"/>
        </w:rPr>
        <w:t>The goal difference shall be for games amongst the tied teams only.</w:t>
      </w:r>
    </w:p>
    <w:p w:rsidR="006F0E3C" w:rsidRDefault="006F0E3C" w:rsidP="006B783F">
      <w:pPr>
        <w:jc w:val="both"/>
        <w:rPr>
          <w:rFonts w:ascii="Arial" w:hAnsi="Arial" w:cs="Arial"/>
          <w:szCs w:val="24"/>
        </w:rPr>
      </w:pPr>
    </w:p>
    <w:p w:rsidR="006F0E3C" w:rsidRDefault="006F0E3C" w:rsidP="006B783F">
      <w:pPr>
        <w:tabs>
          <w:tab w:val="left" w:pos="720"/>
          <w:tab w:val="left" w:pos="1440"/>
        </w:tabs>
        <w:ind w:left="1440" w:hanging="1440"/>
        <w:jc w:val="both"/>
        <w:rPr>
          <w:rFonts w:ascii="Arial" w:hAnsi="Arial" w:cs="Arial"/>
          <w:szCs w:val="24"/>
        </w:rPr>
      </w:pPr>
      <w:r>
        <w:rPr>
          <w:rFonts w:ascii="Arial" w:hAnsi="Arial" w:cs="Arial"/>
          <w:szCs w:val="24"/>
        </w:rPr>
        <w:tab/>
      </w:r>
      <w:r>
        <w:rPr>
          <w:rFonts w:ascii="Arial" w:hAnsi="Arial" w:cs="Arial"/>
          <w:szCs w:val="24"/>
        </w:rPr>
        <w:tab/>
        <w:t xml:space="preserve">Example:  </w:t>
      </w:r>
      <w:r>
        <w:rPr>
          <w:rFonts w:ascii="Arial" w:hAnsi="Arial" w:cs="Arial"/>
          <w:szCs w:val="24"/>
        </w:rPr>
        <w:tab/>
        <w:t xml:space="preserve">for = 10 goals;  </w:t>
      </w:r>
    </w:p>
    <w:p w:rsidR="006F0E3C" w:rsidRDefault="006F0E3C" w:rsidP="006B783F">
      <w:pPr>
        <w:tabs>
          <w:tab w:val="left" w:pos="720"/>
          <w:tab w:val="left" w:pos="1440"/>
        </w:tabs>
        <w:ind w:left="144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against = 4 goals;</w:t>
      </w:r>
    </w:p>
    <w:p w:rsidR="006F0E3C" w:rsidRDefault="006F0E3C" w:rsidP="006B783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
    <w:p w:rsidR="006F0E3C" w:rsidRDefault="006F0E3C" w:rsidP="006B783F">
      <w:pPr>
        <w:ind w:left="1440" w:firstLine="720"/>
        <w:jc w:val="both"/>
        <w:rPr>
          <w:rFonts w:ascii="Arial" w:hAnsi="Arial" w:cs="Arial"/>
          <w:szCs w:val="24"/>
        </w:rPr>
      </w:pPr>
      <w:r>
        <w:rPr>
          <w:rFonts w:ascii="Arial" w:hAnsi="Arial" w:cs="Arial"/>
          <w:szCs w:val="24"/>
        </w:rPr>
        <w:t xml:space="preserve"> Percentage =  </w:t>
      </w:r>
      <w:r>
        <w:rPr>
          <w:rFonts w:ascii="Arial" w:hAnsi="Arial" w:cs="Arial"/>
          <w:szCs w:val="24"/>
        </w:rPr>
        <w:tab/>
        <w:t xml:space="preserve"> </w:t>
      </w:r>
      <w:r>
        <w:rPr>
          <w:rFonts w:ascii="Arial" w:hAnsi="Arial" w:cs="Arial"/>
          <w:szCs w:val="24"/>
          <w:u w:val="single"/>
        </w:rPr>
        <w:t xml:space="preserve">  10   </w:t>
      </w:r>
      <w:r>
        <w:rPr>
          <w:rFonts w:ascii="Arial" w:hAnsi="Arial" w:cs="Arial"/>
          <w:szCs w:val="24"/>
        </w:rPr>
        <w:t xml:space="preserve">  =  </w:t>
      </w:r>
      <w:r>
        <w:rPr>
          <w:rFonts w:ascii="Arial" w:hAnsi="Arial" w:cs="Arial"/>
          <w:szCs w:val="24"/>
          <w:u w:val="single"/>
        </w:rPr>
        <w:t>10</w:t>
      </w:r>
      <w:r>
        <w:rPr>
          <w:rFonts w:ascii="Arial" w:hAnsi="Arial" w:cs="Arial"/>
          <w:szCs w:val="24"/>
        </w:rPr>
        <w:t xml:space="preserve"> = .714</w:t>
      </w:r>
    </w:p>
    <w:p w:rsidR="006F0E3C" w:rsidRDefault="006F0E3C" w:rsidP="006B783F">
      <w:pPr>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10+4       14</w:t>
      </w:r>
    </w:p>
    <w:p w:rsidR="006F0E3C" w:rsidRDefault="006F0E3C" w:rsidP="006B783F">
      <w:pPr>
        <w:ind w:left="720"/>
        <w:jc w:val="both"/>
        <w:rPr>
          <w:rFonts w:ascii="Arial" w:hAnsi="Arial" w:cs="Arial"/>
          <w:sz w:val="16"/>
          <w:szCs w:val="16"/>
          <w:u w:val="single"/>
        </w:rPr>
      </w:pPr>
    </w:p>
    <w:p w:rsidR="006F0E3C" w:rsidRDefault="006F0E3C" w:rsidP="006B783F">
      <w:pPr>
        <w:ind w:left="720"/>
        <w:jc w:val="both"/>
        <w:rPr>
          <w:rFonts w:ascii="Arial" w:hAnsi="Arial" w:cs="Arial"/>
          <w:szCs w:val="24"/>
          <w:u w:val="single"/>
        </w:rPr>
      </w:pPr>
      <w:r>
        <w:rPr>
          <w:rFonts w:ascii="Arial" w:hAnsi="Arial" w:cs="Arial"/>
          <w:szCs w:val="24"/>
          <w:u w:val="single"/>
        </w:rPr>
        <w:t>Step 3</w:t>
      </w:r>
    </w:p>
    <w:p w:rsidR="006F0E3C" w:rsidRDefault="006F0E3C" w:rsidP="006B783F">
      <w:pPr>
        <w:ind w:left="720"/>
        <w:jc w:val="both"/>
        <w:rPr>
          <w:rFonts w:ascii="Arial" w:hAnsi="Arial" w:cs="Arial"/>
          <w:szCs w:val="24"/>
        </w:rPr>
      </w:pPr>
      <w:r>
        <w:rPr>
          <w:rFonts w:ascii="Arial" w:hAnsi="Arial" w:cs="Arial"/>
          <w:szCs w:val="24"/>
        </w:rPr>
        <w:t>Should the teams still remain tied then the highest number of goals scored by these teams in their direct games will determine the placement of the three teams.</w:t>
      </w:r>
    </w:p>
    <w:p w:rsidR="006F0E3C" w:rsidRDefault="006F0E3C">
      <w:pPr>
        <w:pBdr>
          <w:top w:val="single" w:sz="6" w:space="1" w:color="auto"/>
          <w:bottom w:val="single" w:sz="6" w:space="1" w:color="auto"/>
        </w:pBdr>
        <w:tabs>
          <w:tab w:val="left" w:pos="540"/>
          <w:tab w:val="left" w:pos="1080"/>
          <w:tab w:val="left" w:pos="1620"/>
          <w:tab w:val="left" w:pos="2160"/>
        </w:tabs>
        <w:rPr>
          <w:rFonts w:ascii="Arial" w:hAnsi="Arial" w:cs="Arial"/>
        </w:rPr>
      </w:pPr>
      <w:r>
        <w:rPr>
          <w:rFonts w:ascii="Arial" w:hAnsi="Arial" w:cs="Arial"/>
          <w:b/>
          <w:sz w:val="28"/>
        </w:rPr>
        <w:lastRenderedPageBreak/>
        <w:t>SPORT:  FEMALE HOCKEY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7</w:t>
      </w:r>
    </w:p>
    <w:p w:rsidR="006F0E3C" w:rsidRDefault="006F0E3C">
      <w:pPr>
        <w:ind w:left="720"/>
        <w:rPr>
          <w:rFonts w:ascii="Arial" w:hAnsi="Arial" w:cs="Arial"/>
          <w:u w:val="single"/>
        </w:rPr>
      </w:pPr>
    </w:p>
    <w:p w:rsidR="006F0E3C" w:rsidRDefault="006F0E3C">
      <w:pPr>
        <w:ind w:left="720"/>
        <w:rPr>
          <w:rFonts w:ascii="Arial" w:hAnsi="Arial" w:cs="Arial"/>
          <w:u w:val="single"/>
        </w:rPr>
      </w:pPr>
    </w:p>
    <w:p w:rsidR="006F0E3C" w:rsidRDefault="006F0E3C">
      <w:pPr>
        <w:ind w:left="720"/>
        <w:rPr>
          <w:rFonts w:ascii="Arial" w:hAnsi="Arial" w:cs="Arial"/>
          <w:u w:val="single"/>
        </w:rPr>
      </w:pPr>
    </w:p>
    <w:p w:rsidR="006F0E3C" w:rsidRDefault="006F0E3C" w:rsidP="006B783F">
      <w:pPr>
        <w:ind w:left="720"/>
        <w:jc w:val="both"/>
        <w:rPr>
          <w:rFonts w:ascii="Arial" w:hAnsi="Arial" w:cs="Arial"/>
          <w:szCs w:val="24"/>
          <w:u w:val="single"/>
        </w:rPr>
      </w:pPr>
      <w:r>
        <w:rPr>
          <w:rFonts w:ascii="Arial" w:hAnsi="Arial" w:cs="Arial"/>
          <w:szCs w:val="24"/>
          <w:u w:val="single"/>
        </w:rPr>
        <w:t xml:space="preserve">Step 4 </w:t>
      </w:r>
    </w:p>
    <w:p w:rsidR="006F0E3C" w:rsidRDefault="006F0E3C" w:rsidP="006B783F">
      <w:pPr>
        <w:ind w:left="720"/>
        <w:jc w:val="both"/>
        <w:rPr>
          <w:rFonts w:ascii="Arial" w:hAnsi="Arial" w:cs="Arial"/>
          <w:szCs w:val="24"/>
        </w:rPr>
      </w:pPr>
      <w:r>
        <w:rPr>
          <w:rFonts w:ascii="Arial" w:hAnsi="Arial" w:cs="Arial"/>
          <w:szCs w:val="24"/>
        </w:rPr>
        <w:t>Should the teams still remain tied then the penalty minutes received by each team in ALL game splayed in the preliminary Round Robin will determine the placement of the three teams (teams with the lower number of minutes will be placed higher)</w:t>
      </w:r>
    </w:p>
    <w:p w:rsidR="006F0E3C" w:rsidRDefault="006F0E3C" w:rsidP="006B783F">
      <w:pPr>
        <w:ind w:left="720"/>
        <w:jc w:val="both"/>
        <w:rPr>
          <w:rFonts w:ascii="Arial" w:hAnsi="Arial" w:cs="Arial"/>
          <w:sz w:val="16"/>
          <w:szCs w:val="16"/>
          <w:u w:val="single"/>
        </w:rPr>
      </w:pPr>
    </w:p>
    <w:p w:rsidR="006F0E3C" w:rsidRDefault="006F0E3C" w:rsidP="006B783F">
      <w:pPr>
        <w:ind w:left="720"/>
        <w:jc w:val="both"/>
        <w:rPr>
          <w:rFonts w:ascii="Arial" w:hAnsi="Arial" w:cs="Arial"/>
          <w:szCs w:val="24"/>
          <w:u w:val="single"/>
        </w:rPr>
      </w:pPr>
      <w:r>
        <w:rPr>
          <w:rFonts w:ascii="Arial" w:hAnsi="Arial" w:cs="Arial"/>
          <w:szCs w:val="24"/>
          <w:u w:val="single"/>
        </w:rPr>
        <w:t>Step 5</w:t>
      </w:r>
    </w:p>
    <w:p w:rsidR="006F0E3C" w:rsidRDefault="006F0E3C" w:rsidP="006B783F">
      <w:pPr>
        <w:tabs>
          <w:tab w:val="left" w:pos="288"/>
          <w:tab w:val="left" w:pos="720"/>
          <w:tab w:val="left" w:pos="2880"/>
          <w:tab w:val="left" w:pos="4320"/>
          <w:tab w:val="left" w:pos="6192"/>
        </w:tabs>
        <w:ind w:left="720" w:hanging="288"/>
        <w:jc w:val="both"/>
        <w:rPr>
          <w:rFonts w:ascii="Arial" w:hAnsi="Arial" w:cs="Arial"/>
          <w:i/>
          <w:iCs/>
          <w:spacing w:val="-6"/>
        </w:rPr>
      </w:pPr>
      <w:r>
        <w:rPr>
          <w:rFonts w:ascii="Arial" w:hAnsi="Arial" w:cs="Arial"/>
          <w:szCs w:val="24"/>
        </w:rPr>
        <w:tab/>
        <w:t>If teams are still tied after all previous methods have been applied, the higher rank shall be determined by a single toss of a coin.</w:t>
      </w:r>
      <w:r>
        <w:rPr>
          <w:rFonts w:ascii="Arial" w:hAnsi="Arial" w:cs="Arial"/>
          <w:i/>
          <w:iCs/>
          <w:spacing w:val="-6"/>
        </w:rPr>
        <w:tab/>
      </w:r>
    </w:p>
    <w:p w:rsidR="006F0E3C" w:rsidRDefault="006F0E3C" w:rsidP="006B783F">
      <w:pPr>
        <w:tabs>
          <w:tab w:val="left" w:pos="288"/>
          <w:tab w:val="left" w:pos="720"/>
          <w:tab w:val="left" w:pos="2880"/>
          <w:tab w:val="left" w:pos="4320"/>
          <w:tab w:val="left" w:pos="6192"/>
        </w:tabs>
        <w:ind w:left="720" w:hanging="288"/>
        <w:jc w:val="both"/>
        <w:rPr>
          <w:rFonts w:ascii="Arial" w:hAnsi="Arial" w:cs="Arial"/>
          <w:i/>
          <w:iCs/>
          <w:spacing w:val="-6"/>
        </w:rPr>
      </w:pPr>
    </w:p>
    <w:p w:rsidR="006F0E3C" w:rsidRDefault="006F0E3C" w:rsidP="006B783F">
      <w:pPr>
        <w:tabs>
          <w:tab w:val="left" w:pos="288"/>
          <w:tab w:val="left" w:pos="720"/>
          <w:tab w:val="left" w:pos="2880"/>
          <w:tab w:val="left" w:pos="4320"/>
          <w:tab w:val="left" w:pos="6192"/>
        </w:tabs>
        <w:ind w:left="720" w:hanging="288"/>
        <w:jc w:val="both"/>
        <w:rPr>
          <w:rFonts w:ascii="Arial" w:hAnsi="Arial" w:cs="Arial"/>
          <w:i/>
          <w:iCs/>
          <w:spacing w:val="-6"/>
        </w:rPr>
      </w:pPr>
    </w:p>
    <w:p w:rsidR="006F0E3C" w:rsidRDefault="006F0E3C" w:rsidP="006B783F">
      <w:pPr>
        <w:tabs>
          <w:tab w:val="left" w:pos="540"/>
          <w:tab w:val="left" w:pos="1080"/>
          <w:tab w:val="left" w:pos="1620"/>
          <w:tab w:val="left" w:pos="2160"/>
        </w:tabs>
        <w:jc w:val="both"/>
        <w:rPr>
          <w:rFonts w:ascii="Arial" w:hAnsi="Arial" w:cs="Arial"/>
          <w:b/>
        </w:rPr>
      </w:pPr>
      <w:r>
        <w:rPr>
          <w:rFonts w:ascii="Arial" w:hAnsi="Arial" w:cs="Arial"/>
          <w:b/>
        </w:rPr>
        <w:t>MEDALS</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ind w:left="540" w:hanging="540"/>
        <w:jc w:val="both"/>
        <w:rPr>
          <w:rFonts w:ascii="Arial" w:hAnsi="Arial" w:cs="Arial"/>
        </w:rPr>
      </w:pPr>
      <w:r>
        <w:rPr>
          <w:rFonts w:ascii="Arial" w:hAnsi="Arial" w:cs="Arial"/>
        </w:rPr>
        <w:tab/>
        <w:t>Gold, silver and bronze medals will be awarded to the first, second and third place finishers, respectively.</w:t>
      </w: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rsidP="006B783F">
      <w:pPr>
        <w:tabs>
          <w:tab w:val="left" w:pos="540"/>
          <w:tab w:val="left" w:pos="1080"/>
          <w:tab w:val="left" w:pos="1620"/>
          <w:tab w:val="left" w:pos="2160"/>
        </w:tabs>
        <w:jc w:val="both"/>
        <w:rPr>
          <w:rFonts w:ascii="Arial" w:hAnsi="Arial" w:cs="Arial"/>
        </w:rPr>
      </w:pPr>
    </w:p>
    <w:p w:rsidR="006F0E3C" w:rsidRDefault="006F0E3C">
      <w:pPr>
        <w:tabs>
          <w:tab w:val="left" w:pos="540"/>
          <w:tab w:val="left" w:pos="1080"/>
          <w:tab w:val="left" w:pos="1620"/>
          <w:tab w:val="left" w:pos="2160"/>
        </w:tabs>
        <w:ind w:left="540" w:hanging="540"/>
        <w:rPr>
          <w:rFonts w:ascii="Arial" w:hAnsi="Arial" w:cs="Arial"/>
        </w:rPr>
      </w:pPr>
      <w:r>
        <w:rPr>
          <w:rFonts w:ascii="Arial" w:hAnsi="Arial" w:cs="Arial"/>
        </w:rPr>
        <w:tab/>
      </w:r>
    </w:p>
    <w:p w:rsidR="006F0E3C" w:rsidRDefault="006F0E3C">
      <w:pPr>
        <w:tabs>
          <w:tab w:val="left" w:pos="540"/>
          <w:tab w:val="left" w:pos="1080"/>
          <w:tab w:val="left" w:pos="1620"/>
          <w:tab w:val="left" w:pos="2160"/>
        </w:tabs>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200"/>
      </w:tblGrid>
      <w:tr w:rsidR="006F0E3C">
        <w:tblPrEx>
          <w:tblCellMar>
            <w:top w:w="0" w:type="dxa"/>
            <w:bottom w:w="0" w:type="dxa"/>
          </w:tblCellMar>
        </w:tblPrEx>
        <w:trPr>
          <w:jc w:val="center"/>
        </w:trPr>
        <w:tc>
          <w:tcPr>
            <w:tcW w:w="7200" w:type="dxa"/>
            <w:tcBorders>
              <w:top w:val="single" w:sz="12" w:space="0" w:color="auto"/>
              <w:left w:val="single" w:sz="12" w:space="0" w:color="auto"/>
              <w:bottom w:val="single" w:sz="12" w:space="0" w:color="auto"/>
              <w:right w:val="single" w:sz="12" w:space="0" w:color="auto"/>
            </w:tcBorders>
          </w:tcPr>
          <w:p w:rsidR="006F0E3C" w:rsidRDefault="006F0E3C">
            <w:pPr>
              <w:tabs>
                <w:tab w:val="left" w:pos="540"/>
                <w:tab w:val="left" w:pos="1080"/>
                <w:tab w:val="left" w:pos="1620"/>
                <w:tab w:val="left" w:pos="2160"/>
              </w:tabs>
              <w:rPr>
                <w:rFonts w:ascii="Arial" w:hAnsi="Arial" w:cs="Arial"/>
              </w:rPr>
            </w:pPr>
          </w:p>
          <w:p w:rsidR="006F0E3C" w:rsidRDefault="006F0E3C">
            <w:pPr>
              <w:tabs>
                <w:tab w:val="left" w:pos="540"/>
                <w:tab w:val="left" w:pos="1080"/>
                <w:tab w:val="left" w:pos="1620"/>
                <w:tab w:val="left" w:pos="2160"/>
              </w:tabs>
              <w:jc w:val="center"/>
              <w:rPr>
                <w:rFonts w:ascii="Arial" w:hAnsi="Arial" w:cs="Arial"/>
              </w:rPr>
            </w:pPr>
            <w:r>
              <w:rPr>
                <w:rFonts w:ascii="Arial" w:hAnsi="Arial" w:cs="Arial"/>
              </w:rPr>
              <w:t>Additional information may be obtained</w:t>
            </w:r>
          </w:p>
          <w:p w:rsidR="006F0E3C" w:rsidRDefault="006F0E3C">
            <w:pPr>
              <w:tabs>
                <w:tab w:val="left" w:pos="540"/>
                <w:tab w:val="left" w:pos="1080"/>
                <w:tab w:val="left" w:pos="1620"/>
                <w:tab w:val="left" w:pos="2160"/>
              </w:tabs>
              <w:jc w:val="center"/>
              <w:rPr>
                <w:rFonts w:ascii="Arial" w:hAnsi="Arial" w:cs="Arial"/>
              </w:rPr>
            </w:pPr>
            <w:r>
              <w:rPr>
                <w:rFonts w:ascii="Arial" w:hAnsi="Arial" w:cs="Arial"/>
              </w:rPr>
              <w:t>by contacting your regional sport organization</w:t>
            </w:r>
          </w:p>
          <w:p w:rsidR="006F0E3C" w:rsidRDefault="006F0E3C">
            <w:pPr>
              <w:tabs>
                <w:tab w:val="left" w:pos="540"/>
                <w:tab w:val="left" w:pos="1080"/>
                <w:tab w:val="left" w:pos="1620"/>
                <w:tab w:val="left" w:pos="2160"/>
              </w:tabs>
              <w:jc w:val="center"/>
              <w:rPr>
                <w:rFonts w:ascii="Arial" w:hAnsi="Arial" w:cs="Arial"/>
              </w:rPr>
            </w:pPr>
            <w:r>
              <w:rPr>
                <w:rFonts w:ascii="Arial" w:hAnsi="Arial" w:cs="Arial"/>
              </w:rPr>
              <w:t xml:space="preserve">or Hockey Manitoba at </w:t>
            </w:r>
            <w:r w:rsidR="00E30A3D">
              <w:rPr>
                <w:rFonts w:ascii="Arial" w:hAnsi="Arial" w:cs="Arial"/>
              </w:rPr>
              <w:t>204-</w:t>
            </w:r>
            <w:r>
              <w:rPr>
                <w:rFonts w:ascii="Arial" w:hAnsi="Arial" w:cs="Arial"/>
              </w:rPr>
              <w:t>925-5759.</w:t>
            </w:r>
          </w:p>
          <w:p w:rsidR="006F0E3C" w:rsidRDefault="006F0E3C">
            <w:pPr>
              <w:tabs>
                <w:tab w:val="left" w:pos="540"/>
                <w:tab w:val="left" w:pos="1080"/>
                <w:tab w:val="left" w:pos="1620"/>
                <w:tab w:val="left" w:pos="2160"/>
              </w:tabs>
              <w:rPr>
                <w:rFonts w:ascii="Arial" w:hAnsi="Arial" w:cs="Arial"/>
              </w:rPr>
            </w:pPr>
          </w:p>
        </w:tc>
      </w:tr>
    </w:tbl>
    <w:p w:rsidR="006F0E3C" w:rsidRDefault="006F0E3C">
      <w:pPr>
        <w:tabs>
          <w:tab w:val="left" w:pos="540"/>
          <w:tab w:val="left" w:pos="1080"/>
          <w:tab w:val="left" w:pos="1620"/>
          <w:tab w:val="left" w:pos="2160"/>
        </w:tabs>
        <w:rPr>
          <w:rFonts w:ascii="Arial" w:hAnsi="Arial" w:cs="Arial"/>
        </w:rPr>
      </w:pPr>
    </w:p>
    <w:sectPr w:rsidR="006F0E3C">
      <w:pgSz w:w="12240" w:h="15840"/>
      <w:pgMar w:top="1304"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355E"/>
    <w:multiLevelType w:val="hybridMultilevel"/>
    <w:tmpl w:val="9C18F42A"/>
    <w:lvl w:ilvl="0" w:tplc="4AE006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5F83208"/>
    <w:multiLevelType w:val="hybridMultilevel"/>
    <w:tmpl w:val="2018B95A"/>
    <w:lvl w:ilvl="0" w:tplc="E3605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81342"/>
    <w:multiLevelType w:val="hybridMultilevel"/>
    <w:tmpl w:val="1FD24228"/>
    <w:lvl w:ilvl="0" w:tplc="E36054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70F41"/>
    <w:multiLevelType w:val="hybridMultilevel"/>
    <w:tmpl w:val="A4ACD9EC"/>
    <w:lvl w:ilvl="0" w:tplc="1C289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A4C9D"/>
    <w:multiLevelType w:val="hybridMultilevel"/>
    <w:tmpl w:val="0F24270A"/>
    <w:lvl w:ilvl="0" w:tplc="F976F04A">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54632722"/>
    <w:multiLevelType w:val="hybridMultilevel"/>
    <w:tmpl w:val="5FD603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5569A4"/>
    <w:multiLevelType w:val="hybridMultilevel"/>
    <w:tmpl w:val="07CEB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isplayHorizontalDrawingGridEvery w:val="0"/>
  <w:displayVerticalDrawingGridEvery w:val="0"/>
  <w:doNotUseMarginsForDrawingGridOrigin/>
  <w:noPunctuationKerning/>
  <w:characterSpacingControl w:val="doNotCompress"/>
  <w:compat/>
  <w:rsids>
    <w:rsidRoot w:val="007C2F68"/>
    <w:rsid w:val="000E7EC6"/>
    <w:rsid w:val="00351685"/>
    <w:rsid w:val="006B783F"/>
    <w:rsid w:val="006F0E3C"/>
    <w:rsid w:val="007C2F68"/>
    <w:rsid w:val="00CC480E"/>
    <w:rsid w:val="00E30A3D"/>
    <w:rsid w:val="00EA1D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tabs>
        <w:tab w:val="left" w:pos="540"/>
        <w:tab w:val="left" w:pos="1080"/>
        <w:tab w:val="left" w:pos="1620"/>
        <w:tab w:val="left" w:pos="2160"/>
      </w:tabs>
      <w:outlineLvl w:val="0"/>
    </w:pPr>
    <w:rPr>
      <w:b/>
    </w:rPr>
  </w:style>
  <w:style w:type="paragraph" w:styleId="Heading2">
    <w:name w:val="heading 2"/>
    <w:basedOn w:val="Normal"/>
    <w:next w:val="Normal"/>
    <w:qFormat/>
    <w:pPr>
      <w:keepNext/>
      <w:tabs>
        <w:tab w:val="left" w:pos="540"/>
        <w:tab w:val="left" w:pos="1080"/>
        <w:tab w:val="left" w:pos="1620"/>
        <w:tab w:val="left" w:pos="2160"/>
      </w:tabs>
      <w:jc w:val="right"/>
      <w:outlineLvl w:val="1"/>
    </w:pPr>
    <w:rPr>
      <w:b/>
    </w:rPr>
  </w:style>
  <w:style w:type="paragraph" w:styleId="Heading3">
    <w:name w:val="heading 3"/>
    <w:basedOn w:val="Normal"/>
    <w:next w:val="Normal"/>
    <w:qFormat/>
    <w:pPr>
      <w:keepNext/>
      <w:pBdr>
        <w:top w:val="single" w:sz="6" w:space="1" w:color="auto"/>
        <w:bottom w:val="single" w:sz="6" w:space="1" w:color="auto"/>
      </w:pBdr>
      <w:tabs>
        <w:tab w:val="left" w:pos="540"/>
        <w:tab w:val="left" w:pos="1080"/>
        <w:tab w:val="left" w:pos="1620"/>
        <w:tab w:val="left" w:pos="2160"/>
      </w:tabs>
      <w:jc w:val="center"/>
      <w:outlineLvl w:val="2"/>
    </w:pPr>
    <w:rPr>
      <w:b/>
      <w:sz w:val="28"/>
    </w:rPr>
  </w:style>
  <w:style w:type="paragraph" w:styleId="Heading4">
    <w:name w:val="heading 4"/>
    <w:basedOn w:val="Normal"/>
    <w:next w:val="Normal"/>
    <w:qFormat/>
    <w:pPr>
      <w:keepNext/>
      <w:tabs>
        <w:tab w:val="left" w:pos="540"/>
        <w:tab w:val="left" w:pos="1080"/>
        <w:tab w:val="left" w:pos="1620"/>
        <w:tab w:val="left" w:pos="2160"/>
      </w:tabs>
      <w:jc w:val="center"/>
      <w:outlineLvl w:val="3"/>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540"/>
        <w:tab w:val="left" w:pos="1080"/>
        <w:tab w:val="left" w:pos="1620"/>
        <w:tab w:val="left" w:pos="2160"/>
      </w:tabs>
      <w:ind w:left="540" w:hanging="540"/>
    </w:pPr>
  </w:style>
  <w:style w:type="paragraph" w:styleId="BodyTextIndent2">
    <w:name w:val="Body Text Indent 2"/>
    <w:basedOn w:val="Normal"/>
    <w:semiHidden/>
    <w:pPr>
      <w:ind w:left="72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November, 1998 DRAFT</vt:lpstr>
    </vt:vector>
  </TitlesOfParts>
  <Company>Sport Manitoba</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1998 DRAFT</dc:title>
  <dc:creator>Sport Manitoba</dc:creator>
  <cp:lastModifiedBy>britt</cp:lastModifiedBy>
  <cp:revision>2</cp:revision>
  <cp:lastPrinted>2013-10-08T14:00:00Z</cp:lastPrinted>
  <dcterms:created xsi:type="dcterms:W3CDTF">2013-10-08T17:29:00Z</dcterms:created>
  <dcterms:modified xsi:type="dcterms:W3CDTF">2013-10-08T17:29:00Z</dcterms:modified>
</cp:coreProperties>
</file>